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B9B5" w14:textId="1C7C17F7" w:rsidR="0007707E" w:rsidRDefault="0007707E" w:rsidP="0007707E">
      <w:pPr>
        <w:tabs>
          <w:tab w:val="right" w:pos="9072"/>
        </w:tabs>
        <w:rPr>
          <w:rFonts w:ascii="Arial" w:eastAsia="STXihei" w:hAnsi="Arial" w:cs="Arial"/>
          <w:b/>
          <w:sz w:val="19"/>
        </w:rPr>
      </w:pPr>
      <w:r>
        <w:rPr>
          <w:rFonts w:ascii="Arial" w:eastAsia="STXihei" w:hAnsi="Arial" w:cs="Arial"/>
          <w:b/>
          <w:noProof/>
          <w:sz w:val="19"/>
        </w:rPr>
        <mc:AlternateContent>
          <mc:Choice Requires="wpg">
            <w:drawing>
              <wp:anchor distT="0" distB="0" distL="114300" distR="114300" simplePos="0" relativeHeight="251660288" behindDoc="0" locked="0" layoutInCell="1" allowOverlap="1" wp14:anchorId="1D84F7C6" wp14:editId="3B40CF09">
                <wp:simplePos x="0" y="0"/>
                <wp:positionH relativeFrom="column">
                  <wp:posOffset>-76200</wp:posOffset>
                </wp:positionH>
                <wp:positionV relativeFrom="paragraph">
                  <wp:posOffset>-321945</wp:posOffset>
                </wp:positionV>
                <wp:extent cx="6345227" cy="70463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227" cy="704639"/>
                          <a:chOff x="1098" y="990"/>
                          <a:chExt cx="9817" cy="1296"/>
                        </a:xfrm>
                      </wpg:grpSpPr>
                      <wps:wsp>
                        <wps:cNvPr id="3" name="矩形 1465"/>
                        <wps:cNvSpPr>
                          <a:spLocks noChangeArrowheads="1"/>
                        </wps:cNvSpPr>
                        <wps:spPr bwMode="auto">
                          <a:xfrm>
                            <a:off x="1098" y="1091"/>
                            <a:ext cx="3330" cy="1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D507E" w14:textId="6F2DDBC5" w:rsidR="00A945C2" w:rsidRDefault="00B85402" w:rsidP="0007707E">
                              <w:pPr>
                                <w:rPr>
                                  <w:rFonts w:eastAsia="STXihei"/>
                                  <w:sz w:val="19"/>
                                </w:rPr>
                              </w:pPr>
                              <w:r w:rsidRPr="00E11601">
                                <w:rPr>
                                  <w:rFonts w:eastAsia="STXihei"/>
                                  <w:noProof/>
                                  <w:sz w:val="19"/>
                                </w:rPr>
                                <w:drawing>
                                  <wp:inline distT="0" distB="0" distL="0" distR="0" wp14:anchorId="4D54F78C" wp14:editId="4FA98DC0">
                                    <wp:extent cx="1958975" cy="516890"/>
                                    <wp:effectExtent l="0" t="0" r="317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8" cstate="print"/>
                                            <a:srcRect/>
                                            <a:stretch>
                                              <a:fillRect/>
                                            </a:stretch>
                                          </pic:blipFill>
                                          <pic:spPr bwMode="auto">
                                            <a:xfrm>
                                              <a:off x="0" y="0"/>
                                              <a:ext cx="1958975" cy="5168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wps:wsp>
                        <wps:cNvPr id="4" name="矩形 1466"/>
                        <wps:cNvSpPr>
                          <a:spLocks noChangeArrowheads="1"/>
                        </wps:cNvSpPr>
                        <wps:spPr bwMode="auto">
                          <a:xfrm>
                            <a:off x="6924" y="990"/>
                            <a:ext cx="3991" cy="1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5AAFB" w14:textId="77777777" w:rsidR="00A945C2" w:rsidRDefault="00A945C2" w:rsidP="00A945C2">
                              <w:pPr>
                                <w:ind w:left="540" w:firstLine="0"/>
                                <w:rPr>
                                  <w:rFonts w:asciiTheme="majorEastAsia" w:eastAsiaTheme="majorEastAsia" w:hAnsiTheme="majorEastAsia" w:cs="Arial"/>
                                  <w:b/>
                                  <w:spacing w:val="-4"/>
                                  <w:sz w:val="28"/>
                                  <w:szCs w:val="28"/>
                                </w:rPr>
                              </w:pPr>
                              <w:r w:rsidRPr="0007707E">
                                <w:rPr>
                                  <w:rFonts w:asciiTheme="majorEastAsia" w:eastAsiaTheme="majorEastAsia" w:hAnsiTheme="majorEastAsia" w:cs="Arial" w:hint="eastAsia"/>
                                  <w:b/>
                                  <w:spacing w:val="-4"/>
                                  <w:sz w:val="28"/>
                                  <w:szCs w:val="28"/>
                                </w:rPr>
                                <w:t>『展配宝』</w:t>
                              </w:r>
                            </w:p>
                            <w:p w14:paraId="53D654EB" w14:textId="4B0AF296" w:rsidR="00A945C2" w:rsidRPr="0007707E" w:rsidRDefault="00A945C2" w:rsidP="00A945C2">
                              <w:pPr>
                                <w:ind w:left="540" w:firstLine="0"/>
                                <w:rPr>
                                  <w:rFonts w:asciiTheme="majorEastAsia" w:eastAsiaTheme="majorEastAsia" w:hAnsiTheme="majorEastAsia" w:cs="Arial"/>
                                  <w:sz w:val="28"/>
                                  <w:szCs w:val="28"/>
                                </w:rPr>
                              </w:pPr>
                              <w:r w:rsidRPr="0007707E">
                                <w:rPr>
                                  <w:rFonts w:asciiTheme="majorEastAsia" w:eastAsiaTheme="majorEastAsia" w:hAnsiTheme="majorEastAsia" w:cs="Arial" w:hint="eastAsia"/>
                                  <w:b/>
                                  <w:spacing w:val="-4"/>
                                  <w:sz w:val="28"/>
                                  <w:szCs w:val="28"/>
                                </w:rPr>
                                <w:t>商贸配对及洽谈预约服务</w:t>
                              </w:r>
                            </w:p>
                          </w:txbxContent>
                        </wps:txbx>
                        <wps:bodyPr rot="0" vert="horz" wrap="square" lIns="91440" tIns="45720" rIns="91440" bIns="45720" anchor="t" anchorCtr="0" upright="1">
                          <a:noAutofit/>
                        </wps:bodyPr>
                      </wps:wsp>
                      <wps:wsp>
                        <wps:cNvPr id="5" name="直线 1467"/>
                        <wps:cNvCnPr>
                          <a:cxnSpLocks noChangeShapeType="1"/>
                        </wps:cNvCnPr>
                        <wps:spPr bwMode="auto">
                          <a:xfrm>
                            <a:off x="1209" y="2039"/>
                            <a:ext cx="956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4F7C6" id="Group 1" o:spid="_x0000_s1026" style="position:absolute;left:0;text-align:left;margin-left:-6pt;margin-top:-25.35pt;width:499.6pt;height:55.5pt;z-index:251660288" coordorigin="1098,990" coordsize="9817,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">
                <v:rect id="矩形 1465" o:spid="_x0000_s1027" style="position:absolute;left:1098;top:1091;width:3330;height:11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UcEA&#10;AADaAAAADwAAAGRycy9kb3ducmV2LnhtbERP3WrCMBS+F/YO4Qy8s+kmSqlGkY0Npahb3QMcmrO2&#10;sznpmqj17Y0w2OXH9z9f9qYRZ+pcbVnBUxSDIC6srrlU8HV4GyUgnEfW2FgmBVdysFw8DOaYanvh&#10;TzrnvhQhhF2KCirv21RKV1Rk0EW2JQ7ct+0M+gC7UuoOLyHcNPI5jqfSYM2hocKWXioqjvnJhBnv&#10;u9+fYzbJPjZ+n29fp0m22idKDR/71QyEp97/i//ca61gDPcrwQ9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r1HBAAAA2gAAAA8AAAAAAAAAAAAAAAAAmAIAAGRycy9kb3du&#10;cmV2LnhtbFBLBQYAAAAABAAEAPUAAACGAwAAAAA=&#10;" stroked="f">
                  <v:textbox>
                    <w:txbxContent>
                      <w:p w14:paraId="4FED507E" w14:textId="6F2DDBC5" w:rsidR="00A945C2" w:rsidRDefault="00B85402" w:rsidP="0007707E">
                        <w:pPr>
                          <w:rPr>
                            <w:rFonts w:eastAsia="STXihei"/>
                            <w:sz w:val="19"/>
                          </w:rPr>
                        </w:pPr>
                        <w:r w:rsidRPr="00E11601">
                          <w:rPr>
                            <w:rFonts w:eastAsia="STXihei"/>
                            <w:noProof/>
                            <w:sz w:val="19"/>
                          </w:rPr>
                          <w:drawing>
                            <wp:inline distT="0" distB="0" distL="0" distR="0" wp14:anchorId="4D54F78C" wp14:editId="4FA98DC0">
                              <wp:extent cx="1958975" cy="516890"/>
                              <wp:effectExtent l="0" t="0" r="317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8" cstate="print"/>
                                      <a:srcRect/>
                                      <a:stretch>
                                        <a:fillRect/>
                                      </a:stretch>
                                    </pic:blipFill>
                                    <pic:spPr bwMode="auto">
                                      <a:xfrm>
                                        <a:off x="0" y="0"/>
                                        <a:ext cx="1958975" cy="516890"/>
                                      </a:xfrm>
                                      <a:prstGeom prst="rect">
                                        <a:avLst/>
                                      </a:prstGeom>
                                      <a:noFill/>
                                      <a:ln w="9525">
                                        <a:noFill/>
                                        <a:miter lim="800000"/>
                                        <a:headEnd/>
                                        <a:tailEnd/>
                                      </a:ln>
                                    </pic:spPr>
                                  </pic:pic>
                                </a:graphicData>
                              </a:graphic>
                            </wp:inline>
                          </w:drawing>
                        </w:r>
                      </w:p>
                    </w:txbxContent>
                  </v:textbox>
                </v:rect>
                <v:rect id="矩形 1466" o:spid="_x0000_s1028" style="position:absolute;left:6924;top:990;width:3991;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14:paraId="5435AAFB" w14:textId="77777777" w:rsidR="00A945C2" w:rsidRDefault="00A945C2" w:rsidP="00A945C2">
                        <w:pPr>
                          <w:ind w:left="540" w:firstLine="0"/>
                          <w:rPr>
                            <w:rFonts w:asciiTheme="majorEastAsia" w:eastAsiaTheme="majorEastAsia" w:hAnsiTheme="majorEastAsia" w:cs="Arial"/>
                            <w:b/>
                            <w:spacing w:val="-4"/>
                            <w:sz w:val="28"/>
                            <w:szCs w:val="28"/>
                          </w:rPr>
                        </w:pPr>
                        <w:r w:rsidRPr="0007707E">
                          <w:rPr>
                            <w:rFonts w:asciiTheme="majorEastAsia" w:eastAsiaTheme="majorEastAsia" w:hAnsiTheme="majorEastAsia" w:cs="Arial" w:hint="eastAsia"/>
                            <w:b/>
                            <w:spacing w:val="-4"/>
                            <w:sz w:val="28"/>
                            <w:szCs w:val="28"/>
                          </w:rPr>
                          <w:t>『展配宝』</w:t>
                        </w:r>
                      </w:p>
                      <w:p w14:paraId="53D654EB" w14:textId="4B0AF296" w:rsidR="00A945C2" w:rsidRPr="0007707E" w:rsidRDefault="00A945C2" w:rsidP="00A945C2">
                        <w:pPr>
                          <w:ind w:left="540" w:firstLine="0"/>
                          <w:rPr>
                            <w:rFonts w:asciiTheme="majorEastAsia" w:eastAsiaTheme="majorEastAsia" w:hAnsiTheme="majorEastAsia" w:cs="Arial"/>
                            <w:sz w:val="28"/>
                            <w:szCs w:val="28"/>
                          </w:rPr>
                        </w:pPr>
                        <w:r w:rsidRPr="0007707E">
                          <w:rPr>
                            <w:rFonts w:asciiTheme="majorEastAsia" w:eastAsiaTheme="majorEastAsia" w:hAnsiTheme="majorEastAsia" w:cs="Arial" w:hint="eastAsia"/>
                            <w:b/>
                            <w:spacing w:val="-4"/>
                            <w:sz w:val="28"/>
                            <w:szCs w:val="28"/>
                          </w:rPr>
                          <w:t>商贸配对及洽谈预约服务</w:t>
                        </w:r>
                      </w:p>
                    </w:txbxContent>
                  </v:textbox>
                </v:rect>
                <v:line id="直线 1467" o:spid="_x0000_s1029" style="position:absolute;visibility:visible;mso-wrap-style:square" from="1209,2039" to="1077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p w14:paraId="35ED3FFA" w14:textId="77777777" w:rsidR="0007707E" w:rsidRDefault="0007707E">
      <w:pPr>
        <w:spacing w:after="118" w:line="240" w:lineRule="auto"/>
        <w:ind w:left="0" w:right="0" w:firstLine="0"/>
        <w:rPr>
          <w:rFonts w:ascii="Arial" w:eastAsiaTheme="minorEastAsia" w:hAnsi="Arial" w:cs="Arial"/>
        </w:rPr>
      </w:pPr>
    </w:p>
    <w:tbl>
      <w:tblPr>
        <w:tblStyle w:val="TableGrid"/>
        <w:tblpPr w:vertAnchor="text" w:horzAnchor="margin" w:tblpXSpec="right" w:tblpY="9"/>
        <w:tblOverlap w:val="never"/>
        <w:tblW w:w="3483" w:type="dxa"/>
        <w:tblInd w:w="0" w:type="dxa"/>
        <w:tblCellMar>
          <w:left w:w="115" w:type="dxa"/>
          <w:right w:w="115" w:type="dxa"/>
        </w:tblCellMar>
        <w:tblLook w:val="04A0" w:firstRow="1" w:lastRow="0" w:firstColumn="1" w:lastColumn="0" w:noHBand="0" w:noVBand="1"/>
      </w:tblPr>
      <w:tblGrid>
        <w:gridCol w:w="3483"/>
      </w:tblGrid>
      <w:tr w:rsidR="00E961E7" w:rsidRPr="00F460F8" w14:paraId="78C5FEAC" w14:textId="77777777" w:rsidTr="00E961E7">
        <w:tc>
          <w:tcPr>
            <w:tcW w:w="3483" w:type="dxa"/>
            <w:tcBorders>
              <w:top w:val="single" w:sz="17" w:space="0" w:color="000000"/>
              <w:left w:val="single" w:sz="17" w:space="0" w:color="000000"/>
              <w:bottom w:val="single" w:sz="17" w:space="0" w:color="000000"/>
              <w:right w:val="single" w:sz="17" w:space="0" w:color="000000"/>
            </w:tcBorders>
          </w:tcPr>
          <w:p w14:paraId="69BC30F6" w14:textId="1B47BC3B" w:rsidR="00E961E7" w:rsidRPr="00F460F8" w:rsidRDefault="00BE3018" w:rsidP="00E961E7">
            <w:pPr>
              <w:spacing w:after="126" w:line="240" w:lineRule="auto"/>
              <w:ind w:left="0" w:right="0" w:firstLine="0"/>
              <w:jc w:val="center"/>
              <w:rPr>
                <w:rFonts w:ascii="Arial" w:eastAsiaTheme="minorEastAsia" w:hAnsi="Arial" w:cs="Arial"/>
              </w:rPr>
            </w:pPr>
            <w:r w:rsidRPr="00BE3018">
              <w:rPr>
                <w:rFonts w:ascii="Arial" w:eastAsiaTheme="minorEastAsia" w:hAnsi="Arial" w:cs="Arial" w:hint="eastAsia"/>
                <w:b/>
                <w:sz w:val="18"/>
              </w:rPr>
              <w:t>此表格必须于</w:t>
            </w:r>
            <w:r w:rsidR="00E961E7" w:rsidRPr="00F460F8">
              <w:rPr>
                <w:rFonts w:ascii="Arial" w:eastAsiaTheme="minorEastAsia" w:hAnsi="Arial" w:cs="Arial"/>
                <w:sz w:val="18"/>
              </w:rPr>
              <w:t xml:space="preserve"> </w:t>
            </w:r>
          </w:p>
          <w:p w14:paraId="73AF30B8" w14:textId="2E396EE8" w:rsidR="00E961E7" w:rsidRPr="00F460F8" w:rsidRDefault="00E961E7" w:rsidP="00E961E7">
            <w:pPr>
              <w:spacing w:after="115" w:line="240" w:lineRule="auto"/>
              <w:ind w:left="0" w:right="0" w:firstLine="0"/>
              <w:jc w:val="center"/>
              <w:rPr>
                <w:rFonts w:ascii="Arial" w:eastAsiaTheme="minorEastAsia" w:hAnsi="Arial" w:cs="Arial"/>
              </w:rPr>
            </w:pPr>
            <w:r w:rsidRPr="00F460F8">
              <w:rPr>
                <w:rFonts w:ascii="Arial" w:eastAsiaTheme="minorEastAsia" w:hAnsi="Arial" w:cs="Arial"/>
                <w:b/>
                <w:sz w:val="18"/>
              </w:rPr>
              <w:t>202</w:t>
            </w:r>
            <w:r w:rsidR="00A12B5D" w:rsidRPr="00F460F8">
              <w:rPr>
                <w:rFonts w:ascii="Arial" w:eastAsiaTheme="minorEastAsia" w:hAnsi="Arial" w:cs="Arial"/>
                <w:b/>
                <w:sz w:val="18"/>
              </w:rPr>
              <w:t>2</w:t>
            </w:r>
            <w:r w:rsidRPr="00F460F8">
              <w:rPr>
                <w:rFonts w:ascii="Arial" w:eastAsiaTheme="minorEastAsia" w:hAnsi="Arial" w:cs="Arial"/>
                <w:b/>
                <w:sz w:val="18"/>
              </w:rPr>
              <w:t>年</w:t>
            </w:r>
            <w:r w:rsidR="00A12B5D" w:rsidRPr="00F460F8">
              <w:rPr>
                <w:rFonts w:ascii="Arial" w:eastAsia="新細明體" w:hAnsi="Arial" w:cs="Arial" w:hint="eastAsia"/>
                <w:b/>
                <w:sz w:val="18"/>
              </w:rPr>
              <w:t>2</w:t>
            </w:r>
            <w:r w:rsidRPr="00F460F8">
              <w:rPr>
                <w:rFonts w:ascii="Arial" w:eastAsiaTheme="minorEastAsia" w:hAnsi="Arial" w:cs="Arial"/>
                <w:b/>
                <w:sz w:val="18"/>
              </w:rPr>
              <w:t>月</w:t>
            </w:r>
            <w:r w:rsidR="00F41FAB">
              <w:rPr>
                <w:rFonts w:ascii="Arial" w:eastAsia="新細明體" w:hAnsi="Arial" w:cs="Arial" w:hint="eastAsia"/>
                <w:b/>
                <w:sz w:val="18"/>
              </w:rPr>
              <w:t>13</w:t>
            </w:r>
            <w:r w:rsidRPr="00F460F8">
              <w:rPr>
                <w:rFonts w:ascii="Arial" w:eastAsiaTheme="minorEastAsia" w:hAnsi="Arial" w:cs="Arial"/>
                <w:b/>
                <w:sz w:val="18"/>
              </w:rPr>
              <w:t>日</w:t>
            </w:r>
            <w:r w:rsidRPr="00F460F8">
              <w:rPr>
                <w:rFonts w:ascii="Arial" w:eastAsiaTheme="minorEastAsia" w:hAnsi="Arial" w:cs="Arial"/>
                <w:sz w:val="18"/>
              </w:rPr>
              <w:t>或以前电邮至</w:t>
            </w:r>
            <w:r w:rsidRPr="00F460F8">
              <w:rPr>
                <w:rFonts w:ascii="Arial" w:eastAsiaTheme="minorEastAsia" w:hAnsi="Arial" w:cs="Arial"/>
                <w:sz w:val="18"/>
              </w:rPr>
              <w:t xml:space="preserve">: </w:t>
            </w:r>
          </w:p>
          <w:p w14:paraId="22ECFD81" w14:textId="77777777" w:rsidR="00E961E7" w:rsidRPr="00F460F8" w:rsidRDefault="000C3F76" w:rsidP="00E961E7">
            <w:pPr>
              <w:spacing w:after="0" w:line="276" w:lineRule="auto"/>
              <w:ind w:left="0" w:right="0" w:firstLine="0"/>
              <w:jc w:val="center"/>
              <w:rPr>
                <w:rFonts w:ascii="Arial" w:eastAsiaTheme="minorEastAsia" w:hAnsi="Arial" w:cs="Arial"/>
              </w:rPr>
            </w:pPr>
            <w:hyperlink r:id="rId9" w:history="1">
              <w:r w:rsidR="00E961E7" w:rsidRPr="00F460F8">
                <w:rPr>
                  <w:rStyle w:val="Hyperlink"/>
                  <w:rFonts w:ascii="Arial" w:eastAsiaTheme="minorEastAsia" w:hAnsi="Arial" w:cs="Arial"/>
                  <w:sz w:val="18"/>
                  <w:u w:color="0000FF"/>
                </w:rPr>
                <w:t>vsc-bm@china.messefrankfurt.com</w:t>
              </w:r>
            </w:hyperlink>
          </w:p>
        </w:tc>
      </w:tr>
    </w:tbl>
    <w:p w14:paraId="5EC81141" w14:textId="77777777" w:rsidR="003D38A8" w:rsidRPr="00F460F8" w:rsidRDefault="003D38A8" w:rsidP="003D38A8">
      <w:pPr>
        <w:ind w:right="147"/>
        <w:rPr>
          <w:rFonts w:ascii="Arial" w:eastAsiaTheme="minorEastAsia" w:hAnsi="Arial" w:cs="Arial"/>
          <w:b/>
          <w:szCs w:val="20"/>
        </w:rPr>
      </w:pPr>
      <w:r w:rsidRPr="00F460F8">
        <w:rPr>
          <w:rFonts w:ascii="Arial" w:eastAsiaTheme="minorEastAsia" w:hAnsi="Arial" w:cs="Arial"/>
          <w:szCs w:val="20"/>
        </w:rPr>
        <w:t>法兰克福展览（上海）有限公司</w:t>
      </w:r>
      <w:r w:rsidRPr="00F460F8">
        <w:rPr>
          <w:rFonts w:ascii="Arial" w:eastAsiaTheme="minorEastAsia" w:hAnsi="Arial" w:cs="Arial"/>
          <w:b/>
          <w:szCs w:val="20"/>
        </w:rPr>
        <w:t xml:space="preserve"> </w:t>
      </w:r>
    </w:p>
    <w:p w14:paraId="3C4AE5B9" w14:textId="77777777" w:rsidR="003D38A8" w:rsidRPr="00F460F8" w:rsidRDefault="003D38A8" w:rsidP="003D38A8">
      <w:pPr>
        <w:ind w:right="147"/>
        <w:rPr>
          <w:rFonts w:ascii="Arial" w:eastAsiaTheme="minorEastAsia" w:hAnsi="Arial" w:cs="Arial"/>
          <w:szCs w:val="20"/>
        </w:rPr>
      </w:pPr>
      <w:r w:rsidRPr="00F460F8">
        <w:rPr>
          <w:rFonts w:ascii="Arial" w:eastAsiaTheme="minorEastAsia" w:hAnsi="Arial" w:cs="Arial"/>
          <w:szCs w:val="20"/>
        </w:rPr>
        <w:t>中国上海市浦东新区</w:t>
      </w:r>
      <w:r w:rsidRPr="00F460F8">
        <w:rPr>
          <w:rFonts w:ascii="Arial" w:eastAsiaTheme="minorEastAsia" w:hAnsi="Arial" w:cs="Arial"/>
          <w:szCs w:val="20"/>
        </w:rPr>
        <w:t xml:space="preserve"> </w:t>
      </w:r>
      <w:r w:rsidRPr="00F460F8">
        <w:rPr>
          <w:rFonts w:ascii="Arial" w:eastAsiaTheme="minorEastAsia" w:hAnsi="Arial" w:cs="Arial"/>
          <w:szCs w:val="20"/>
        </w:rPr>
        <w:t>世纪大道</w:t>
      </w:r>
      <w:r w:rsidRPr="00F460F8">
        <w:rPr>
          <w:rFonts w:ascii="Arial" w:eastAsiaTheme="minorEastAsia" w:hAnsi="Arial" w:cs="Arial"/>
          <w:szCs w:val="20"/>
        </w:rPr>
        <w:t xml:space="preserve"> 1229 </w:t>
      </w:r>
      <w:r w:rsidRPr="00F460F8">
        <w:rPr>
          <w:rFonts w:ascii="Arial" w:eastAsiaTheme="minorEastAsia" w:hAnsi="Arial" w:cs="Arial"/>
          <w:szCs w:val="20"/>
        </w:rPr>
        <w:t>号</w:t>
      </w:r>
    </w:p>
    <w:p w14:paraId="205BAE65" w14:textId="77777777" w:rsidR="003D38A8" w:rsidRPr="00F460F8" w:rsidRDefault="003D38A8" w:rsidP="003D38A8">
      <w:pPr>
        <w:ind w:right="147"/>
        <w:rPr>
          <w:rFonts w:ascii="Arial" w:eastAsiaTheme="minorEastAsia" w:hAnsi="Arial" w:cs="Arial"/>
          <w:szCs w:val="20"/>
        </w:rPr>
      </w:pPr>
      <w:r w:rsidRPr="00F460F8">
        <w:rPr>
          <w:rFonts w:ascii="Arial" w:eastAsiaTheme="minorEastAsia" w:hAnsi="Arial" w:cs="Arial"/>
          <w:szCs w:val="20"/>
        </w:rPr>
        <w:t>世纪大都会</w:t>
      </w:r>
      <w:r w:rsidRPr="00F460F8">
        <w:rPr>
          <w:rFonts w:ascii="Arial" w:eastAsiaTheme="minorEastAsia" w:hAnsi="Arial" w:cs="Arial"/>
          <w:szCs w:val="20"/>
        </w:rPr>
        <w:t xml:space="preserve"> 1 </w:t>
      </w:r>
      <w:r w:rsidRPr="00F460F8">
        <w:rPr>
          <w:rFonts w:ascii="Arial" w:eastAsiaTheme="minorEastAsia" w:hAnsi="Arial" w:cs="Arial"/>
          <w:szCs w:val="20"/>
        </w:rPr>
        <w:t>号楼</w:t>
      </w:r>
      <w:r w:rsidRPr="00F460F8">
        <w:rPr>
          <w:rFonts w:ascii="Arial" w:eastAsiaTheme="minorEastAsia" w:hAnsi="Arial" w:cs="Arial"/>
          <w:szCs w:val="20"/>
        </w:rPr>
        <w:t xml:space="preserve"> 11 </w:t>
      </w:r>
      <w:r w:rsidRPr="00F460F8">
        <w:rPr>
          <w:rFonts w:ascii="Arial" w:eastAsiaTheme="minorEastAsia" w:hAnsi="Arial" w:cs="Arial"/>
          <w:szCs w:val="20"/>
        </w:rPr>
        <w:t>层</w:t>
      </w:r>
      <w:r w:rsidRPr="00F460F8">
        <w:rPr>
          <w:rFonts w:ascii="Arial" w:eastAsiaTheme="minorEastAsia" w:hAnsi="Arial" w:cs="Arial"/>
          <w:szCs w:val="20"/>
        </w:rPr>
        <w:t xml:space="preserve"> 200122 </w:t>
      </w:r>
    </w:p>
    <w:p w14:paraId="783E1767" w14:textId="076B9182" w:rsidR="003D38A8" w:rsidRPr="00F460F8" w:rsidRDefault="003D38A8" w:rsidP="003D38A8">
      <w:pPr>
        <w:spacing w:after="15" w:line="240" w:lineRule="auto"/>
        <w:ind w:left="5" w:right="147"/>
        <w:rPr>
          <w:rFonts w:ascii="Arial" w:eastAsiaTheme="minorEastAsia" w:hAnsi="Arial" w:cs="Arial"/>
          <w:szCs w:val="20"/>
        </w:rPr>
      </w:pPr>
      <w:r w:rsidRPr="00F460F8">
        <w:rPr>
          <w:rFonts w:ascii="Arial" w:eastAsiaTheme="minorEastAsia" w:hAnsi="Arial" w:cs="Arial"/>
          <w:szCs w:val="20"/>
        </w:rPr>
        <w:t>电话</w:t>
      </w:r>
      <w:r w:rsidRPr="00F460F8">
        <w:rPr>
          <w:rFonts w:ascii="Arial" w:eastAsiaTheme="minorEastAsia" w:hAnsi="Arial" w:cs="Arial"/>
          <w:szCs w:val="20"/>
        </w:rPr>
        <w:t>: +86 400 613 8585</w:t>
      </w:r>
      <w:r w:rsidRPr="00F460F8">
        <w:rPr>
          <w:rFonts w:ascii="Arial" w:eastAsiaTheme="minorEastAsia" w:hAnsi="Arial" w:cs="Arial"/>
          <w:szCs w:val="20"/>
        </w:rPr>
        <w:t>（转分机</w:t>
      </w:r>
      <w:r w:rsidRPr="00F460F8">
        <w:rPr>
          <w:rFonts w:ascii="Arial" w:eastAsiaTheme="minorEastAsia" w:hAnsi="Arial" w:cs="Arial"/>
          <w:szCs w:val="20"/>
        </w:rPr>
        <w:t xml:space="preserve"> 0</w:t>
      </w:r>
      <w:r w:rsidRPr="00F460F8">
        <w:rPr>
          <w:rFonts w:ascii="Arial" w:eastAsiaTheme="minorEastAsia" w:hAnsi="Arial" w:cs="Arial"/>
          <w:szCs w:val="20"/>
        </w:rPr>
        <w:t>）</w:t>
      </w:r>
    </w:p>
    <w:p w14:paraId="15DEE53D" w14:textId="75577658" w:rsidR="00E9622E" w:rsidRPr="00116F67" w:rsidRDefault="003D38A8" w:rsidP="00116F67">
      <w:pPr>
        <w:spacing w:after="0"/>
        <w:ind w:left="12" w:right="0"/>
        <w:rPr>
          <w:rFonts w:ascii="Arial" w:hAnsi="Arial" w:cs="Arial"/>
          <w:szCs w:val="20"/>
        </w:rPr>
      </w:pPr>
      <w:r w:rsidRPr="00F460F8">
        <w:rPr>
          <w:rFonts w:ascii="Arial" w:eastAsiaTheme="minorEastAsia" w:hAnsi="Arial" w:cs="Arial"/>
          <w:szCs w:val="20"/>
        </w:rPr>
        <w:t>『展配宝』客服专员</w:t>
      </w:r>
      <w:r w:rsidRPr="00F460F8">
        <w:rPr>
          <w:rFonts w:ascii="Arial" w:eastAsiaTheme="minorEastAsia" w:hAnsi="Arial" w:cs="Arial"/>
          <w:szCs w:val="20"/>
        </w:rPr>
        <w:t xml:space="preserve">: </w:t>
      </w:r>
      <w:r w:rsidRPr="00F460F8">
        <w:rPr>
          <w:rFonts w:ascii="Arial" w:eastAsiaTheme="minorEastAsia" w:hAnsi="Arial" w:cs="Arial"/>
          <w:szCs w:val="20"/>
        </w:rPr>
        <w:t>朱文雯</w:t>
      </w:r>
      <w:r w:rsidRPr="00F460F8">
        <w:rPr>
          <w:rFonts w:ascii="Arial" w:eastAsiaTheme="minorEastAsia" w:hAnsi="Arial" w:cs="Arial"/>
          <w:szCs w:val="20"/>
          <w:lang w:eastAsia="zh-HK"/>
        </w:rPr>
        <w:t xml:space="preserve"> </w:t>
      </w:r>
      <w:r w:rsidRPr="00F460F8">
        <w:rPr>
          <w:rFonts w:ascii="Arial" w:eastAsiaTheme="minorEastAsia" w:hAnsi="Arial" w:cs="Arial"/>
          <w:szCs w:val="20"/>
        </w:rPr>
        <w:t>小姐（</w:t>
      </w:r>
      <w:r w:rsidRPr="00F460F8">
        <w:rPr>
          <w:rFonts w:ascii="Arial" w:eastAsiaTheme="minorEastAsia" w:hAnsi="Arial" w:cs="Arial"/>
          <w:szCs w:val="20"/>
        </w:rPr>
        <w:t>Kelly</w:t>
      </w:r>
      <w:r w:rsidRPr="00F460F8">
        <w:rPr>
          <w:rFonts w:ascii="Arial" w:eastAsiaTheme="minorEastAsia" w:hAnsi="Arial" w:cs="Arial"/>
          <w:szCs w:val="20"/>
        </w:rPr>
        <w:t>）</w:t>
      </w:r>
    </w:p>
    <w:p w14:paraId="0E3D4F2E" w14:textId="6FB304E8" w:rsidR="00C21B1D" w:rsidRDefault="00C21B1D" w:rsidP="00727C13">
      <w:pPr>
        <w:ind w:left="0" w:firstLine="0"/>
        <w:rPr>
          <w:rFonts w:ascii="Arial" w:hAnsi="Arial" w:cs="Arial"/>
          <w:color w:val="auto"/>
        </w:rPr>
      </w:pPr>
    </w:p>
    <w:p w14:paraId="166727E6" w14:textId="39DA193F" w:rsidR="00727C13" w:rsidRDefault="00727C13" w:rsidP="00727C13">
      <w:pPr>
        <w:ind w:left="0" w:firstLine="0"/>
        <w:rPr>
          <w:rFonts w:ascii="Arial" w:hAnsi="Arial" w:cs="Arial"/>
          <w:color w:val="auto"/>
        </w:rPr>
      </w:pPr>
    </w:p>
    <w:p w14:paraId="10452389" w14:textId="7888610B" w:rsidR="00727C13" w:rsidRPr="00C21B1D" w:rsidRDefault="00FB512D" w:rsidP="00F513F9">
      <w:pPr>
        <w:pStyle w:val="Default"/>
        <w:jc w:val="center"/>
        <w:rPr>
          <w:rFonts w:ascii="Arial" w:eastAsiaTheme="majorEastAsia" w:hAnsi="Arial" w:cs="Arial"/>
          <w:sz w:val="46"/>
          <w:szCs w:val="46"/>
        </w:rPr>
      </w:pPr>
      <w:r w:rsidRPr="00727C13">
        <w:rPr>
          <w:rFonts w:ascii="Arial" w:eastAsiaTheme="majorEastAsia" w:hAnsi="Arial" w:cs="Arial"/>
          <w:b/>
          <w:bCs/>
          <w:noProof/>
          <w:sz w:val="46"/>
          <w:szCs w:val="46"/>
        </w:rPr>
        <w:drawing>
          <wp:anchor distT="0" distB="0" distL="114300" distR="114300" simplePos="0" relativeHeight="251661312" behindDoc="0" locked="0" layoutInCell="1" allowOverlap="1" wp14:anchorId="5777962A" wp14:editId="388FEB44">
            <wp:simplePos x="0" y="0"/>
            <wp:positionH relativeFrom="margin">
              <wp:align>left</wp:align>
            </wp:positionH>
            <wp:positionV relativeFrom="margin">
              <wp:posOffset>1654810</wp:posOffset>
            </wp:positionV>
            <wp:extent cx="1322070" cy="1238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07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FAB" w:rsidRPr="00C21B1D">
        <w:rPr>
          <w:rFonts w:ascii="Arial" w:eastAsiaTheme="majorEastAsia" w:hAnsi="Arial" w:cs="Arial" w:hint="eastAsia"/>
          <w:b/>
          <w:bCs/>
          <w:sz w:val="46"/>
          <w:szCs w:val="46"/>
        </w:rPr>
        <w:t>立即开通『展配宝』免费服务，</w:t>
      </w:r>
    </w:p>
    <w:p w14:paraId="4770EAAD" w14:textId="3663338A" w:rsidR="00727C13" w:rsidRPr="00F41FAB" w:rsidRDefault="00F41FAB" w:rsidP="00F41FAB">
      <w:pPr>
        <w:jc w:val="center"/>
        <w:rPr>
          <w:rFonts w:ascii="Arial" w:eastAsiaTheme="majorEastAsia" w:hAnsi="Arial" w:cs="Arial"/>
          <w:b/>
          <w:bCs/>
          <w:sz w:val="46"/>
          <w:szCs w:val="46"/>
        </w:rPr>
      </w:pPr>
      <w:r w:rsidRPr="00C21B1D">
        <w:rPr>
          <w:rFonts w:ascii="Arial" w:eastAsiaTheme="majorEastAsia" w:hAnsi="Arial" w:cs="Arial" w:hint="eastAsia"/>
          <w:b/>
          <w:bCs/>
          <w:sz w:val="46"/>
          <w:szCs w:val="46"/>
        </w:rPr>
        <w:t>方便</w:t>
      </w:r>
      <w:r w:rsidRPr="00F513F9">
        <w:rPr>
          <w:rFonts w:ascii="新細明體" w:hAnsi="新細明體" w:cs="Arial" w:hint="eastAsia"/>
          <w:b/>
          <w:bCs/>
          <w:sz w:val="46"/>
          <w:szCs w:val="46"/>
        </w:rPr>
        <w:t>境</w:t>
      </w:r>
      <w:r w:rsidRPr="00C21B1D">
        <w:rPr>
          <w:rFonts w:ascii="Arial" w:eastAsiaTheme="majorEastAsia" w:hAnsi="Arial" w:cs="Arial" w:hint="eastAsia"/>
          <w:b/>
          <w:bCs/>
          <w:sz w:val="46"/>
          <w:szCs w:val="46"/>
        </w:rPr>
        <w:t>内外买家找到您！</w:t>
      </w:r>
    </w:p>
    <w:p w14:paraId="075CDADE" w14:textId="77777777" w:rsidR="00727C13" w:rsidRDefault="00727C13" w:rsidP="00727C13">
      <w:pPr>
        <w:ind w:left="0" w:firstLine="0"/>
        <w:rPr>
          <w:rFonts w:ascii="Arial" w:hAnsi="Arial" w:cs="Arial"/>
          <w:color w:val="auto"/>
        </w:rPr>
      </w:pPr>
    </w:p>
    <w:p w14:paraId="16BCF619" w14:textId="77777777" w:rsidR="00F41FAB" w:rsidRDefault="00F41FAB" w:rsidP="00864A05">
      <w:pPr>
        <w:rPr>
          <w:rFonts w:ascii="Arial" w:hAnsi="Arial" w:cs="Arial"/>
          <w:color w:val="auto"/>
          <w:sz w:val="22"/>
        </w:rPr>
      </w:pPr>
    </w:p>
    <w:p w14:paraId="6A39E310" w14:textId="77777777" w:rsidR="00F41FAB" w:rsidRDefault="00F41FAB" w:rsidP="00864A05">
      <w:pPr>
        <w:rPr>
          <w:rFonts w:ascii="Arial" w:hAnsi="Arial" w:cs="Arial"/>
          <w:color w:val="auto"/>
          <w:sz w:val="22"/>
        </w:rPr>
      </w:pPr>
    </w:p>
    <w:p w14:paraId="1BEE2707" w14:textId="77777777" w:rsidR="000C3F76" w:rsidRDefault="000C3F76" w:rsidP="000C3F76">
      <w:pPr>
        <w:rPr>
          <w:rFonts w:ascii="Arial" w:hAnsi="Arial" w:cs="Arial"/>
          <w:color w:val="auto"/>
          <w:sz w:val="22"/>
        </w:rPr>
      </w:pPr>
      <w:r w:rsidRPr="00F513F9">
        <w:rPr>
          <w:rFonts w:ascii="Arial" w:hAnsi="Arial" w:cs="Arial" w:hint="eastAsia"/>
          <w:color w:val="auto"/>
          <w:sz w:val="22"/>
        </w:rPr>
        <w:t>主办单位免费提供『展配宝』商贸配对及洽谈预约服务，让观众及买家可通过</w:t>
      </w:r>
      <w:r w:rsidRPr="00F05EB2">
        <w:rPr>
          <w:rFonts w:ascii="Arial" w:hAnsi="Arial" w:cs="Arial" w:hint="eastAsia"/>
          <w:color w:val="auto"/>
          <w:sz w:val="22"/>
        </w:rPr>
        <w:t>微信</w:t>
      </w:r>
    </w:p>
    <w:p w14:paraId="1A5BEFE4" w14:textId="77777777" w:rsidR="000C3F76" w:rsidRPr="00F513F9" w:rsidRDefault="000C3F76" w:rsidP="000C3F76">
      <w:pPr>
        <w:rPr>
          <w:rFonts w:ascii="Arial" w:hAnsi="Arial" w:cs="Arial"/>
          <w:color w:val="auto"/>
          <w:sz w:val="22"/>
        </w:rPr>
      </w:pPr>
      <w:r w:rsidRPr="00F05EB2">
        <w:rPr>
          <w:rFonts w:ascii="Arial" w:hAnsi="Arial" w:cs="Arial" w:hint="eastAsia"/>
          <w:color w:val="auto"/>
          <w:sz w:val="22"/>
        </w:rPr>
        <w:t>（微信号：</w:t>
      </w:r>
      <w:r w:rsidRPr="00F05EB2">
        <w:rPr>
          <w:rFonts w:ascii="Arial" w:hAnsi="Arial" w:cs="Arial"/>
          <w:color w:val="auto"/>
          <w:sz w:val="22"/>
        </w:rPr>
        <w:t>mf-visitor</w:t>
      </w:r>
      <w:r>
        <w:rPr>
          <w:rFonts w:ascii="Arial" w:hAnsi="Arial" w:cs="Arial"/>
          <w:color w:val="auto"/>
          <w:sz w:val="22"/>
        </w:rPr>
        <w:t>；</w:t>
      </w:r>
      <w:r w:rsidRPr="00F05EB2">
        <w:rPr>
          <w:rFonts w:ascii="新細明體" w:hAnsi="新細明體" w:cs="Arial" w:hint="eastAsia"/>
          <w:color w:val="auto"/>
          <w:sz w:val="22"/>
        </w:rPr>
        <w:t>帐号</w:t>
      </w:r>
      <w:r w:rsidRPr="00F513F9">
        <w:rPr>
          <w:rFonts w:ascii="新細明體" w:hAnsi="新細明體" w:cs="Arial" w:hint="eastAsia"/>
          <w:color w:val="auto"/>
          <w:sz w:val="22"/>
        </w:rPr>
        <w:t>名称</w:t>
      </w:r>
      <w:r w:rsidRPr="00F05EB2">
        <w:rPr>
          <w:rFonts w:ascii="Arial" w:hAnsi="Arial" w:cs="Arial" w:hint="eastAsia"/>
          <w:color w:val="auto"/>
          <w:sz w:val="22"/>
        </w:rPr>
        <w:t>：法兰克福展览观众服务）使用观众登记、展商搜索及收藏、商贸配对及洽谈预约服务。</w:t>
      </w:r>
    </w:p>
    <w:p w14:paraId="2AB99162" w14:textId="0EE510A4" w:rsidR="00FA2D7F" w:rsidRPr="00F460F8" w:rsidRDefault="00FA2D7F" w:rsidP="00F513F9">
      <w:pPr>
        <w:ind w:left="0" w:firstLine="0"/>
        <w:rPr>
          <w:rFonts w:ascii="Arial" w:hAnsi="Arial" w:cs="Arial"/>
          <w:b/>
          <w:color w:val="auto"/>
        </w:rPr>
      </w:pPr>
    </w:p>
    <w:tbl>
      <w:tblPr>
        <w:tblStyle w:val="TableGrid0"/>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16"/>
      </w:tblGrid>
      <w:tr w:rsidR="0044141F" w:rsidRPr="00F47EB7" w14:paraId="42C7C6D4" w14:textId="77777777" w:rsidTr="000C3F76">
        <w:trPr>
          <w:trHeight w:val="3200"/>
        </w:trPr>
        <w:tc>
          <w:tcPr>
            <w:tcW w:w="6840" w:type="dxa"/>
            <w:shd w:val="clear" w:color="auto" w:fill="EFF9FF"/>
          </w:tcPr>
          <w:p w14:paraId="3F7BE7D1" w14:textId="77777777" w:rsidR="000C3F76" w:rsidRPr="00F513F9" w:rsidRDefault="000C3F76" w:rsidP="000C3F76">
            <w:pPr>
              <w:spacing w:before="120" w:after="120" w:line="240" w:lineRule="auto"/>
              <w:ind w:left="0" w:right="0" w:firstLine="0"/>
              <w:rPr>
                <w:rFonts w:ascii="Arial" w:hAnsi="Arial" w:cs="Arial"/>
                <w:sz w:val="22"/>
              </w:rPr>
            </w:pPr>
            <w:r w:rsidRPr="00F513F9">
              <w:rPr>
                <w:rFonts w:ascii="新細明體" w:hAnsi="新細明體" w:cs="Arial" w:hint="eastAsia"/>
                <w:sz w:val="22"/>
              </w:rPr>
              <w:t>展商</w:t>
            </w:r>
            <w:r w:rsidRPr="00F513F9">
              <w:rPr>
                <w:rFonts w:ascii="Arial" w:hAnsi="Arial" w:cs="Arial" w:hint="eastAsia"/>
                <w:sz w:val="22"/>
              </w:rPr>
              <w:t>成功登记</w:t>
            </w:r>
            <w:r w:rsidRPr="00F513F9">
              <w:rPr>
                <w:rFonts w:ascii="Arial" w:hAnsi="Arial" w:cs="Arial" w:hint="eastAsia"/>
                <w:color w:val="auto"/>
                <w:sz w:val="22"/>
              </w:rPr>
              <w:t>『展配宝』服务</w:t>
            </w:r>
            <w:r w:rsidRPr="00F513F9">
              <w:rPr>
                <w:rFonts w:ascii="Arial" w:hAnsi="Arial" w:cs="Arial" w:hint="eastAsia"/>
                <w:sz w:val="22"/>
              </w:rPr>
              <w:t>后：</w:t>
            </w:r>
          </w:p>
          <w:p w14:paraId="0F79236E" w14:textId="77777777" w:rsidR="000C3F76" w:rsidRPr="006411F1" w:rsidRDefault="000C3F76" w:rsidP="000C3F76">
            <w:pPr>
              <w:pStyle w:val="ListParagraph"/>
              <w:numPr>
                <w:ilvl w:val="0"/>
                <w:numId w:val="3"/>
              </w:numPr>
              <w:spacing w:before="120" w:after="120" w:line="240" w:lineRule="auto"/>
              <w:ind w:left="522" w:right="0"/>
              <w:rPr>
                <w:rFonts w:ascii="Arial" w:hAnsi="Arial" w:cs="Arial"/>
                <w:sz w:val="22"/>
              </w:rPr>
            </w:pPr>
            <w:r w:rsidRPr="00F513F9">
              <w:rPr>
                <w:rFonts w:ascii="Arial" w:hAnsi="Arial" w:cs="Arial" w:hint="eastAsia"/>
                <w:sz w:val="22"/>
              </w:rPr>
              <w:t>可于展商</w:t>
            </w:r>
            <w:r w:rsidRPr="00F513F9">
              <w:rPr>
                <w:rFonts w:ascii="新細明體" w:hAnsi="新細明體" w:cs="Arial" w:hint="eastAsia"/>
                <w:sz w:val="22"/>
              </w:rPr>
              <w:t>搜索</w:t>
            </w:r>
            <w:r w:rsidRPr="00F513F9">
              <w:rPr>
                <w:rFonts w:ascii="Arial" w:hAnsi="Arial" w:cs="Arial" w:hint="eastAsia"/>
                <w:sz w:val="22"/>
              </w:rPr>
              <w:t>页面上显示「预约」，</w:t>
            </w:r>
            <w:r w:rsidRPr="00F41FAB">
              <w:rPr>
                <w:rFonts w:ascii="Arial" w:hAnsi="Arial" w:cs="Arial"/>
                <w:sz w:val="22"/>
              </w:rPr>
              <w:t>供已在该</w:t>
            </w:r>
            <w:r w:rsidRPr="00F41FAB">
              <w:rPr>
                <w:rFonts w:ascii="Arial" w:hAnsi="Arial" w:cs="Arial"/>
                <w:color w:val="auto"/>
                <w:sz w:val="22"/>
              </w:rPr>
              <w:t>微信号上完成预登记的观众及买家预约</w:t>
            </w:r>
            <w:r w:rsidRPr="00F513F9">
              <w:rPr>
                <w:rFonts w:ascii="Arial" w:hAnsi="Arial" w:cs="Arial" w:hint="eastAsia"/>
                <w:color w:val="auto"/>
                <w:sz w:val="22"/>
              </w:rPr>
              <w:t>展商</w:t>
            </w:r>
            <w:r w:rsidRPr="00F41FAB">
              <w:rPr>
                <w:rFonts w:ascii="Arial" w:hAnsi="Arial" w:cs="Arial"/>
                <w:color w:val="auto"/>
                <w:sz w:val="22"/>
              </w:rPr>
              <w:t>进行展会期间的现场商贸洽谈</w:t>
            </w:r>
          </w:p>
          <w:p w14:paraId="3550F905" w14:textId="77777777" w:rsidR="000C3F76" w:rsidRPr="00F513F9" w:rsidRDefault="000C3F76" w:rsidP="000C3F76">
            <w:pPr>
              <w:pStyle w:val="ListParagraph"/>
              <w:spacing w:before="120" w:after="120" w:line="240" w:lineRule="auto"/>
              <w:ind w:left="522" w:right="0" w:firstLine="0"/>
              <w:rPr>
                <w:rFonts w:ascii="Arial" w:hAnsi="Arial" w:cs="Arial"/>
                <w:sz w:val="22"/>
              </w:rPr>
            </w:pPr>
            <w:r w:rsidRPr="00F41FAB">
              <w:rPr>
                <w:rFonts w:ascii="Arial" w:hAnsi="Arial" w:cs="Arial"/>
                <w:color w:val="auto"/>
                <w:sz w:val="22"/>
              </w:rPr>
              <w:t>（</w:t>
            </w:r>
            <w:r w:rsidRPr="00F41FAB">
              <w:rPr>
                <w:rFonts w:ascii="Arial" w:hAnsi="Arial" w:cs="Arial"/>
                <w:color w:val="auto"/>
                <w:sz w:val="22"/>
              </w:rPr>
              <w:t>3</w:t>
            </w:r>
            <w:r w:rsidRPr="00F41FAB">
              <w:rPr>
                <w:rFonts w:ascii="Arial" w:hAnsi="Arial" w:cs="Arial"/>
                <w:color w:val="auto"/>
                <w:sz w:val="22"/>
              </w:rPr>
              <w:t>月</w:t>
            </w:r>
            <w:r w:rsidRPr="00F41FAB">
              <w:rPr>
                <w:rFonts w:ascii="Arial" w:hAnsi="Arial" w:cs="Arial"/>
                <w:color w:val="auto"/>
                <w:sz w:val="22"/>
              </w:rPr>
              <w:t>3</w:t>
            </w:r>
            <w:r w:rsidRPr="00F41FAB">
              <w:rPr>
                <w:rFonts w:ascii="Arial" w:hAnsi="Arial" w:cs="Arial"/>
                <w:color w:val="auto"/>
                <w:sz w:val="22"/>
              </w:rPr>
              <w:t>日至</w:t>
            </w:r>
            <w:r w:rsidRPr="00F41FAB">
              <w:rPr>
                <w:rFonts w:ascii="Arial" w:hAnsi="Arial" w:cs="Arial"/>
                <w:color w:val="auto"/>
                <w:sz w:val="22"/>
              </w:rPr>
              <w:t>5</w:t>
            </w:r>
            <w:r w:rsidRPr="00F41FAB">
              <w:rPr>
                <w:rFonts w:ascii="Arial" w:hAnsi="Arial" w:cs="Arial"/>
                <w:color w:val="auto"/>
                <w:sz w:val="22"/>
              </w:rPr>
              <w:t>日）。</w:t>
            </w:r>
          </w:p>
          <w:p w14:paraId="7E6E0848" w14:textId="77777777" w:rsidR="000C3F76" w:rsidRPr="00F513F9" w:rsidRDefault="000C3F76" w:rsidP="000C3F76">
            <w:pPr>
              <w:numPr>
                <w:ilvl w:val="0"/>
                <w:numId w:val="3"/>
              </w:numPr>
              <w:spacing w:before="120" w:after="120" w:line="240" w:lineRule="auto"/>
              <w:ind w:left="522" w:right="0"/>
              <w:rPr>
                <w:rFonts w:ascii="Arial" w:hAnsi="Arial" w:cs="Arial"/>
                <w:sz w:val="22"/>
              </w:rPr>
            </w:pPr>
            <w:r w:rsidRPr="00F513F9">
              <w:rPr>
                <w:rFonts w:ascii="Arial" w:hAnsi="Arial" w:cs="Arial" w:hint="eastAsia"/>
                <w:sz w:val="22"/>
              </w:rPr>
              <w:t>境外及特选买家更可通过</w:t>
            </w:r>
            <w:r w:rsidRPr="00F513F9">
              <w:rPr>
                <w:rFonts w:ascii="Arial" w:hAnsi="Arial" w:cs="Arial" w:hint="eastAsia"/>
                <w:b/>
                <w:sz w:val="22"/>
              </w:rPr>
              <w:t>人工配对服务</w:t>
            </w:r>
            <w:r w:rsidRPr="00F513F9">
              <w:rPr>
                <w:rFonts w:ascii="Arial" w:hAnsi="Arial" w:cs="Arial" w:hint="eastAsia"/>
                <w:sz w:val="22"/>
              </w:rPr>
              <w:t>，</w:t>
            </w:r>
            <w:r w:rsidRPr="00964711">
              <w:rPr>
                <w:rFonts w:ascii="新細明體" w:hAnsi="新細明體" w:cs="Arial" w:hint="eastAsia"/>
                <w:sz w:val="22"/>
              </w:rPr>
              <w:t>买家可</w:t>
            </w:r>
            <w:r w:rsidRPr="00F513F9">
              <w:rPr>
                <w:rFonts w:ascii="Arial" w:hAnsi="Arial" w:cs="Arial" w:hint="eastAsia"/>
                <w:sz w:val="22"/>
              </w:rPr>
              <w:t>发送采购需求</w:t>
            </w:r>
            <w:r w:rsidRPr="00F513F9">
              <w:rPr>
                <w:rFonts w:ascii="新細明體" w:hAnsi="新細明體" w:cs="Arial" w:hint="eastAsia"/>
                <w:sz w:val="22"/>
              </w:rPr>
              <w:t>给主办单位，并</w:t>
            </w:r>
            <w:r w:rsidRPr="00F513F9">
              <w:rPr>
                <w:rFonts w:ascii="Arial" w:hAnsi="Arial" w:cs="Arial" w:hint="eastAsia"/>
                <w:sz w:val="22"/>
              </w:rPr>
              <w:t>向</w:t>
            </w:r>
            <w:r w:rsidRPr="00F513F9">
              <w:rPr>
                <w:rFonts w:ascii="Arial" w:hAnsi="Arial" w:cs="Arial" w:hint="eastAsia"/>
                <w:color w:val="auto"/>
                <w:sz w:val="22"/>
              </w:rPr>
              <w:t>展商提出</w:t>
            </w:r>
            <w:r w:rsidRPr="00F513F9">
              <w:rPr>
                <w:rFonts w:ascii="Arial" w:hAnsi="Arial" w:cs="Arial" w:hint="eastAsia"/>
                <w:sz w:val="22"/>
              </w:rPr>
              <w:t>预约邀请</w:t>
            </w:r>
            <w:r>
              <w:rPr>
                <w:rFonts w:ascii="Arial" w:hAnsi="Arial" w:cs="Arial" w:hint="eastAsia"/>
                <w:sz w:val="22"/>
              </w:rPr>
              <w:t>。</w:t>
            </w:r>
            <w:r w:rsidRPr="0044141F">
              <w:rPr>
                <w:rFonts w:ascii="新細明體" w:hAnsi="新細明體" w:cs="Arial" w:hint="eastAsia"/>
                <w:sz w:val="22"/>
              </w:rPr>
              <w:t>配对成功后，即可</w:t>
            </w:r>
            <w:r w:rsidRPr="00F41FAB">
              <w:rPr>
                <w:rFonts w:ascii="新細明體" w:hAnsi="新細明體" w:cs="Arial" w:hint="eastAsia"/>
                <w:b/>
                <w:sz w:val="22"/>
              </w:rPr>
              <w:t>以展会现场及</w:t>
            </w:r>
            <w:r w:rsidRPr="00F41FAB">
              <w:rPr>
                <w:rFonts w:ascii="新細明體" w:hAnsi="新細明體" w:cs="Arial"/>
                <w:b/>
                <w:sz w:val="22"/>
              </w:rPr>
              <w:t xml:space="preserve"> / </w:t>
            </w:r>
            <w:r w:rsidRPr="00F41FAB">
              <w:rPr>
                <w:rFonts w:ascii="新細明體" w:hAnsi="新細明體" w:cs="Arial" w:hint="eastAsia"/>
                <w:b/>
                <w:sz w:val="22"/>
              </w:rPr>
              <w:t>或线上会议方式见面</w:t>
            </w:r>
            <w:r w:rsidRPr="00F513F9">
              <w:rPr>
                <w:rFonts w:ascii="Arial" w:hAnsi="Arial" w:cs="Arial" w:hint="eastAsia"/>
                <w:sz w:val="22"/>
              </w:rPr>
              <w:t>。</w:t>
            </w:r>
            <w:r w:rsidRPr="00F513F9">
              <w:rPr>
                <w:rFonts w:ascii="Arial" w:hAnsi="Arial" w:cs="Arial" w:hint="eastAsia"/>
                <w:color w:val="FF0000"/>
                <w:sz w:val="22"/>
              </w:rPr>
              <w:t>（</w:t>
            </w:r>
            <w:r w:rsidRPr="00F513F9">
              <w:rPr>
                <w:rFonts w:ascii="新細明體" w:hAnsi="新細明體" w:cs="Arial" w:hint="eastAsia"/>
                <w:i/>
                <w:color w:val="FF0000"/>
                <w:sz w:val="22"/>
              </w:rPr>
              <w:t>新服务</w:t>
            </w:r>
            <w:r w:rsidRPr="00F513F9">
              <w:rPr>
                <w:rFonts w:ascii="新細明體" w:hAnsi="新細明體" w:cs="Arial"/>
                <w:i/>
                <w:color w:val="FF0000"/>
                <w:sz w:val="22"/>
              </w:rPr>
              <w:t>!!</w:t>
            </w:r>
            <w:r w:rsidRPr="00F513F9">
              <w:rPr>
                <w:rFonts w:ascii="Arial" w:hAnsi="Arial" w:cs="Arial"/>
                <w:color w:val="FF0000"/>
                <w:sz w:val="22"/>
              </w:rPr>
              <w:t xml:space="preserve"> </w:t>
            </w:r>
            <w:r w:rsidRPr="00F513F9">
              <w:rPr>
                <w:rFonts w:ascii="Arial" w:hAnsi="Arial" w:cs="Arial" w:hint="eastAsia"/>
                <w:color w:val="FF0000"/>
                <w:sz w:val="22"/>
              </w:rPr>
              <w:t>）</w:t>
            </w:r>
          </w:p>
          <w:p w14:paraId="71F8F0C2" w14:textId="5E40BFB2" w:rsidR="000F6991" w:rsidRPr="00F460F8" w:rsidRDefault="000C3F76" w:rsidP="000C3F76">
            <w:pPr>
              <w:numPr>
                <w:ilvl w:val="0"/>
                <w:numId w:val="3"/>
              </w:numPr>
              <w:spacing w:before="120" w:after="120" w:line="240" w:lineRule="auto"/>
              <w:ind w:left="522" w:right="0"/>
              <w:rPr>
                <w:rFonts w:ascii="Arial" w:eastAsiaTheme="minorEastAsia" w:hAnsi="Arial" w:cs="Arial"/>
              </w:rPr>
            </w:pPr>
            <w:r w:rsidRPr="00F513F9">
              <w:rPr>
                <w:rFonts w:ascii="新細明體" w:hAnsi="新細明體" w:cs="Arial" w:hint="eastAsia"/>
                <w:sz w:val="22"/>
              </w:rPr>
              <w:t>主办单位</w:t>
            </w:r>
            <w:r w:rsidRPr="00F513F9">
              <w:rPr>
                <w:rFonts w:ascii="Arial" w:hAnsi="Arial" w:cs="Arial" w:hint="eastAsia"/>
                <w:sz w:val="22"/>
              </w:rPr>
              <w:t>将通过</w:t>
            </w:r>
            <w:r w:rsidRPr="00F513F9">
              <w:rPr>
                <w:rFonts w:ascii="Arial" w:hAnsi="Arial" w:cs="Arial" w:hint="eastAsia"/>
                <w:b/>
                <w:sz w:val="22"/>
              </w:rPr>
              <w:t>微信推文、电子报、电话营销</w:t>
            </w:r>
            <w:r w:rsidRPr="00F513F9">
              <w:rPr>
                <w:rFonts w:ascii="Arial" w:hAnsi="Arial" w:cs="Arial" w:hint="eastAsia"/>
                <w:sz w:val="22"/>
              </w:rPr>
              <w:t>等为贵司作推广以提高贵司的曝光率及方便</w:t>
            </w:r>
            <w:r w:rsidRPr="00F513F9">
              <w:rPr>
                <w:rFonts w:ascii="Arial" w:hAnsi="Arial" w:cs="Arial" w:hint="eastAsia"/>
                <w:color w:val="auto"/>
                <w:sz w:val="22"/>
              </w:rPr>
              <w:t>观众及买家</w:t>
            </w:r>
            <w:r w:rsidRPr="00F513F9">
              <w:rPr>
                <w:rFonts w:ascii="Arial" w:hAnsi="Arial" w:cs="Arial" w:hint="eastAsia"/>
                <w:sz w:val="22"/>
              </w:rPr>
              <w:t>找到您。</w:t>
            </w:r>
          </w:p>
        </w:tc>
        <w:tc>
          <w:tcPr>
            <w:tcW w:w="2916" w:type="dxa"/>
            <w:shd w:val="clear" w:color="auto" w:fill="EFF9FF"/>
          </w:tcPr>
          <w:p w14:paraId="7639290D" w14:textId="52BEA144" w:rsidR="000F6991" w:rsidRPr="00F460F8" w:rsidRDefault="00B85402" w:rsidP="00F460F8">
            <w:pPr>
              <w:spacing w:after="25" w:line="240" w:lineRule="auto"/>
              <w:ind w:left="0" w:right="0" w:firstLine="0"/>
              <w:jc w:val="center"/>
              <w:rPr>
                <w:rFonts w:ascii="Arial" w:eastAsiaTheme="minorEastAsia" w:hAnsi="Arial" w:cs="Arial"/>
                <w:sz w:val="10"/>
              </w:rPr>
            </w:pPr>
            <w:r>
              <w:rPr>
                <w:rFonts w:ascii="Arial" w:eastAsiaTheme="minorEastAsia" w:hAnsi="Arial" w:cs="Arial"/>
                <w:noProof/>
                <w:sz w:val="10"/>
              </w:rPr>
              <w:drawing>
                <wp:inline distT="0" distB="0" distL="0" distR="0" wp14:anchorId="763D9D91" wp14:editId="34D2CB26">
                  <wp:extent cx="1501976" cy="27432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976" cy="2743200"/>
                          </a:xfrm>
                          <a:prstGeom prst="rect">
                            <a:avLst/>
                          </a:prstGeom>
                          <a:noFill/>
                        </pic:spPr>
                      </pic:pic>
                    </a:graphicData>
                  </a:graphic>
                </wp:inline>
              </w:drawing>
            </w:r>
          </w:p>
          <w:p w14:paraId="09E8CB31" w14:textId="61A61F8B" w:rsidR="000F6991" w:rsidRPr="00330D5E" w:rsidRDefault="00F462E7" w:rsidP="00F460F8">
            <w:pPr>
              <w:spacing w:after="0" w:line="276" w:lineRule="auto"/>
              <w:ind w:left="0" w:right="0" w:firstLine="0"/>
              <w:jc w:val="center"/>
              <w:rPr>
                <w:rFonts w:ascii="Arial" w:eastAsia="新細明體" w:hAnsi="Arial" w:cs="Arial"/>
                <w:lang w:eastAsia="zh-TW"/>
              </w:rPr>
            </w:pPr>
            <w:r w:rsidRPr="00F460F8">
              <w:rPr>
                <w:rFonts w:ascii="Arial" w:eastAsiaTheme="minorEastAsia" w:hAnsi="Arial" w:cs="Arial" w:hint="eastAsia"/>
                <w:sz w:val="18"/>
              </w:rPr>
              <w:t>展商</w:t>
            </w:r>
            <w:r w:rsidRPr="000E58ED">
              <w:rPr>
                <w:rFonts w:ascii="新細明體" w:hAnsi="新細明體" w:cs="Arial" w:hint="eastAsia"/>
                <w:sz w:val="18"/>
              </w:rPr>
              <w:t>搜索</w:t>
            </w:r>
            <w:r w:rsidRPr="00F460F8">
              <w:rPr>
                <w:rFonts w:ascii="Arial" w:eastAsiaTheme="minorEastAsia" w:hAnsi="Arial" w:cs="Arial" w:hint="eastAsia"/>
                <w:sz w:val="18"/>
              </w:rPr>
              <w:t>页面样本</w:t>
            </w:r>
          </w:p>
        </w:tc>
      </w:tr>
      <w:tr w:rsidR="0044141F" w:rsidRPr="00116F67" w14:paraId="1BCD5892" w14:textId="77777777" w:rsidTr="000C3F76">
        <w:trPr>
          <w:trHeight w:val="70"/>
        </w:trPr>
        <w:tc>
          <w:tcPr>
            <w:tcW w:w="6840" w:type="dxa"/>
            <w:shd w:val="clear" w:color="auto" w:fill="auto"/>
          </w:tcPr>
          <w:p w14:paraId="73E711F4" w14:textId="77777777" w:rsidR="00116F67" w:rsidRPr="00116F67" w:rsidRDefault="00116F67" w:rsidP="00330D5E">
            <w:pPr>
              <w:spacing w:before="120" w:after="120" w:line="240" w:lineRule="auto"/>
              <w:ind w:left="0" w:right="0" w:firstLine="0"/>
              <w:rPr>
                <w:rFonts w:ascii="Arial" w:hAnsi="Arial" w:cs="Arial"/>
                <w:sz w:val="18"/>
                <w:szCs w:val="18"/>
              </w:rPr>
            </w:pPr>
          </w:p>
        </w:tc>
        <w:tc>
          <w:tcPr>
            <w:tcW w:w="2916" w:type="dxa"/>
            <w:tcBorders>
              <w:bottom w:val="dotted" w:sz="4" w:space="0" w:color="auto"/>
            </w:tcBorders>
            <w:shd w:val="clear" w:color="auto" w:fill="auto"/>
          </w:tcPr>
          <w:p w14:paraId="02A8ABA4" w14:textId="77777777" w:rsidR="00116F67" w:rsidRPr="00116F67" w:rsidRDefault="00116F67" w:rsidP="00F460F8">
            <w:pPr>
              <w:spacing w:after="25" w:line="240" w:lineRule="auto"/>
              <w:ind w:left="0" w:right="0" w:firstLine="0"/>
              <w:jc w:val="center"/>
              <w:rPr>
                <w:rFonts w:ascii="Arial" w:eastAsiaTheme="minorEastAsia" w:hAnsi="Arial" w:cs="Arial"/>
                <w:noProof/>
                <w:sz w:val="18"/>
                <w:szCs w:val="18"/>
              </w:rPr>
            </w:pPr>
          </w:p>
        </w:tc>
      </w:tr>
      <w:tr w:rsidR="0044141F" w:rsidRPr="00FE0B8F" w14:paraId="3E7CB2FF" w14:textId="77777777" w:rsidTr="000C3F76">
        <w:tblPrEx>
          <w:tblBorders>
            <w:top w:val="dotted" w:sz="4" w:space="0" w:color="auto"/>
            <w:left w:val="dotted" w:sz="4" w:space="0" w:color="auto"/>
            <w:bottom w:val="dotted" w:sz="4" w:space="0" w:color="auto"/>
            <w:right w:val="dotted" w:sz="4" w:space="0" w:color="auto"/>
          </w:tblBorders>
        </w:tblPrEx>
        <w:trPr>
          <w:trHeight w:val="2733"/>
        </w:trPr>
        <w:tc>
          <w:tcPr>
            <w:tcW w:w="6840" w:type="dxa"/>
            <w:tcBorders>
              <w:top w:val="dotted" w:sz="4" w:space="0" w:color="auto"/>
            </w:tcBorders>
          </w:tcPr>
          <w:p w14:paraId="0474D3B4" w14:textId="26D62702" w:rsidR="004453D6" w:rsidRPr="00F513F9" w:rsidRDefault="00F41FAB" w:rsidP="00F513F9">
            <w:pPr>
              <w:spacing w:before="120" w:after="120" w:line="240" w:lineRule="exact"/>
              <w:ind w:left="28" w:right="456" w:hanging="14"/>
              <w:rPr>
                <w:rFonts w:ascii="Arial" w:hAnsi="Arial" w:cs="Arial"/>
                <w:sz w:val="22"/>
              </w:rPr>
            </w:pPr>
            <w:r w:rsidRPr="00F513F9">
              <w:rPr>
                <w:rFonts w:ascii="Arial" w:hAnsi="Arial" w:cs="Arial" w:hint="eastAsia"/>
                <w:sz w:val="22"/>
              </w:rPr>
              <w:t>服务完全免费，如贵司想登记使用此服务，请阅读并同意以下使用『展配宝』商贸配对及洽谈预约服务一般条款和条件，请</w:t>
            </w:r>
            <w:r w:rsidRPr="00F513F9">
              <w:rPr>
                <w:rFonts w:ascii="Arial" w:hAnsi="Arial" w:cs="Arial" w:hint="eastAsia"/>
                <w:b/>
                <w:sz w:val="22"/>
                <w:u w:val="single"/>
              </w:rPr>
              <w:t>委派一位代表</w:t>
            </w:r>
            <w:r w:rsidRPr="00F513F9">
              <w:rPr>
                <w:rFonts w:ascii="新細明體" w:hAnsi="新細明體" w:cs="Arial" w:hint="eastAsia"/>
                <w:b/>
                <w:sz w:val="22"/>
                <w:u w:val="single"/>
              </w:rPr>
              <w:t>作为贵司的</w:t>
            </w:r>
            <w:r w:rsidRPr="00F513F9">
              <w:rPr>
                <w:rFonts w:ascii="Arial" w:hAnsi="Arial" w:cs="Arial" w:hint="eastAsia"/>
                <w:b/>
                <w:sz w:val="22"/>
                <w:u w:val="single"/>
              </w:rPr>
              <w:t>预约联系人于</w:t>
            </w:r>
            <w:r w:rsidRPr="00F513F9">
              <w:rPr>
                <w:rFonts w:ascii="Arial" w:hAnsi="Arial" w:cs="Arial"/>
                <w:b/>
                <w:color w:val="0000FF"/>
                <w:sz w:val="22"/>
                <w:u w:val="single"/>
              </w:rPr>
              <w:t>2022</w:t>
            </w:r>
            <w:r w:rsidRPr="00F513F9">
              <w:rPr>
                <w:rFonts w:ascii="Arial" w:hAnsi="Arial" w:cs="Arial" w:hint="eastAsia"/>
                <w:b/>
                <w:color w:val="0000FF"/>
                <w:sz w:val="22"/>
                <w:u w:val="single"/>
              </w:rPr>
              <w:t>年</w:t>
            </w:r>
            <w:r w:rsidRPr="00F513F9">
              <w:rPr>
                <w:rFonts w:ascii="Arial" w:hAnsi="Arial" w:cs="Arial"/>
                <w:b/>
                <w:color w:val="0000FF"/>
                <w:sz w:val="22"/>
                <w:u w:val="single"/>
              </w:rPr>
              <w:t>2</w:t>
            </w:r>
            <w:r w:rsidRPr="00F513F9">
              <w:rPr>
                <w:rFonts w:ascii="Arial" w:hAnsi="Arial" w:cs="Arial" w:hint="eastAsia"/>
                <w:b/>
                <w:color w:val="0000FF"/>
                <w:sz w:val="22"/>
                <w:u w:val="single"/>
              </w:rPr>
              <w:t>月</w:t>
            </w:r>
            <w:r w:rsidR="00A73A05">
              <w:rPr>
                <w:rFonts w:ascii="Arial" w:hAnsi="Arial" w:cs="Arial"/>
                <w:b/>
                <w:color w:val="0000FF"/>
                <w:sz w:val="22"/>
                <w:u w:val="single"/>
              </w:rPr>
              <w:t>13</w:t>
            </w:r>
            <w:r w:rsidRPr="00F513F9">
              <w:rPr>
                <w:rFonts w:ascii="Arial" w:hAnsi="Arial" w:cs="Arial" w:hint="eastAsia"/>
                <w:b/>
                <w:color w:val="0000FF"/>
                <w:sz w:val="22"/>
                <w:u w:val="single"/>
              </w:rPr>
              <w:t>日</w:t>
            </w:r>
            <w:r w:rsidRPr="00F513F9">
              <w:rPr>
                <w:rFonts w:ascii="Arial" w:hAnsi="Arial" w:cs="Arial" w:hint="eastAsia"/>
                <w:b/>
                <w:sz w:val="22"/>
                <w:u w:val="single"/>
              </w:rPr>
              <w:t>或以前</w:t>
            </w:r>
            <w:r w:rsidRPr="00F513F9">
              <w:rPr>
                <w:rFonts w:ascii="Arial" w:hAnsi="Arial" w:cs="Arial" w:hint="eastAsia"/>
                <w:color w:val="auto"/>
                <w:sz w:val="22"/>
                <w:shd w:val="clear" w:color="auto" w:fill="FFFFFF"/>
              </w:rPr>
              <w:t>填写及提交表格</w:t>
            </w:r>
            <w:r w:rsidRPr="00F513F9">
              <w:rPr>
                <w:rFonts w:ascii="Arial" w:hAnsi="Arial" w:cs="Arial" w:hint="eastAsia"/>
                <w:sz w:val="22"/>
              </w:rPr>
              <w:t>。</w:t>
            </w:r>
          </w:p>
          <w:p w14:paraId="321D937B" w14:textId="2CE5AF18" w:rsidR="00C21B1D" w:rsidRPr="00F513F9" w:rsidRDefault="00F41FAB" w:rsidP="000C3F76">
            <w:pPr>
              <w:spacing w:before="120" w:after="120" w:line="240" w:lineRule="exact"/>
              <w:ind w:left="28" w:right="0" w:hanging="14"/>
              <w:rPr>
                <w:rFonts w:ascii="Arial" w:hAnsi="Arial" w:cs="Arial"/>
                <w:sz w:val="22"/>
              </w:rPr>
            </w:pPr>
            <w:r w:rsidRPr="00F513F9">
              <w:rPr>
                <w:rFonts w:ascii="Arial" w:hAnsi="Arial" w:cs="Arial"/>
                <w:sz w:val="22"/>
              </w:rPr>
              <w:t>*</w:t>
            </w:r>
            <w:r w:rsidRPr="00F513F9">
              <w:rPr>
                <w:rFonts w:ascii="Arial" w:hAnsi="Arial" w:cs="Arial" w:hint="eastAsia"/>
                <w:sz w:val="22"/>
              </w:rPr>
              <w:t>预约联系人将负责管理及回应观众和买家的洽谈预约邀请</w:t>
            </w:r>
          </w:p>
          <w:p w14:paraId="591DBE57" w14:textId="77777777" w:rsidR="00462BE1" w:rsidRPr="00F513F9" w:rsidRDefault="00462BE1" w:rsidP="00F513F9">
            <w:pPr>
              <w:ind w:left="0" w:firstLine="0"/>
              <w:rPr>
                <w:rStyle w:val="Hyperlink"/>
                <w:rFonts w:ascii="Arial" w:hAnsi="Arial" w:cs="Arial"/>
                <w:sz w:val="22"/>
                <w:shd w:val="clear" w:color="auto" w:fill="FFFFFF"/>
              </w:rPr>
            </w:pPr>
          </w:p>
          <w:p w14:paraId="62EE585D" w14:textId="077E312F" w:rsidR="00330D5E" w:rsidRPr="00397456" w:rsidRDefault="000C3F76">
            <w:pPr>
              <w:rPr>
                <w:rFonts w:ascii="Arial" w:eastAsia="新細明體" w:hAnsi="Arial" w:cs="Arial"/>
                <w:b/>
                <w:color w:val="0000FF"/>
                <w:sz w:val="28"/>
                <w:szCs w:val="28"/>
                <w:shd w:val="clear" w:color="auto" w:fill="FFFFFF"/>
                <w:lang w:eastAsia="zh-HK"/>
              </w:rPr>
            </w:pPr>
            <w:hyperlink r:id="rId12" w:history="1">
              <w:r w:rsidR="00F41FAB" w:rsidRPr="00F513F9">
                <w:rPr>
                  <w:rStyle w:val="Hyperlink"/>
                  <w:rFonts w:ascii="Arial" w:hAnsi="Arial" w:cs="Arial" w:hint="eastAsia"/>
                  <w:b/>
                  <w:color w:val="0000FF"/>
                  <w:sz w:val="30"/>
                  <w:szCs w:val="30"/>
                  <w:highlight w:val="yellow"/>
                  <w:shd w:val="clear" w:color="auto" w:fill="FFFFFF"/>
                </w:rPr>
                <w:t>点</w:t>
              </w:r>
              <w:r w:rsidR="00F41FAB" w:rsidRPr="00F513F9">
                <w:rPr>
                  <w:rStyle w:val="Hyperlink"/>
                  <w:rFonts w:ascii="新細明體" w:hAnsi="新細明體" w:cs="Arial" w:hint="eastAsia"/>
                  <w:b/>
                  <w:color w:val="0000FF"/>
                  <w:sz w:val="30"/>
                  <w:szCs w:val="30"/>
                  <w:highlight w:val="yellow"/>
                  <w:shd w:val="clear" w:color="auto" w:fill="FFFFFF"/>
                </w:rPr>
                <w:t>此</w:t>
              </w:r>
            </w:hyperlink>
            <w:r w:rsidR="00F41FAB" w:rsidRPr="00F513F9">
              <w:rPr>
                <w:rFonts w:ascii="Arial" w:hAnsi="Arial" w:cs="Arial" w:hint="eastAsia"/>
                <w:b/>
                <w:color w:val="auto"/>
                <w:sz w:val="30"/>
                <w:szCs w:val="30"/>
                <w:highlight w:val="yellow"/>
                <w:shd w:val="clear" w:color="auto" w:fill="FFFFFF"/>
              </w:rPr>
              <w:t>或以手机扫描右边二维码完成登记</w:t>
            </w:r>
          </w:p>
        </w:tc>
        <w:tc>
          <w:tcPr>
            <w:tcW w:w="2916" w:type="dxa"/>
            <w:tcBorders>
              <w:top w:val="dotted" w:sz="4" w:space="0" w:color="auto"/>
            </w:tcBorders>
          </w:tcPr>
          <w:p w14:paraId="6CC0E0CB" w14:textId="400CFE1A" w:rsidR="00330D5E" w:rsidRPr="00FE0B8F" w:rsidRDefault="00B85402" w:rsidP="00330D5E">
            <w:pPr>
              <w:ind w:left="0" w:firstLine="0"/>
              <w:jc w:val="right"/>
              <w:rPr>
                <w:rFonts w:ascii="Arial" w:hAnsi="Arial" w:cs="Arial"/>
                <w:color w:val="303030"/>
              </w:rPr>
            </w:pPr>
            <w:r>
              <w:rPr>
                <w:noProof/>
                <w:sz w:val="16"/>
                <w:szCs w:val="16"/>
              </w:rPr>
              <w:drawing>
                <wp:inline distT="0" distB="0" distL="0" distR="0" wp14:anchorId="4D7D04E9" wp14:editId="57C5E351">
                  <wp:extent cx="170497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G22_FBS BM form_CHI_QR code.png"/>
                          <pic:cNvPicPr/>
                        </pic:nvPicPr>
                        <pic:blipFill>
                          <a:blip r:embed="rId13">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r w:rsidR="00F41FAB">
              <w:rPr>
                <w:rStyle w:val="CommentReference"/>
              </w:rPr>
              <w:t xml:space="preserve"> </w:t>
            </w:r>
          </w:p>
        </w:tc>
      </w:tr>
    </w:tbl>
    <w:p w14:paraId="024A5E97" w14:textId="7A1B6F8A" w:rsidR="00116F67" w:rsidRDefault="00116F67">
      <w:pPr>
        <w:spacing w:after="0" w:line="240" w:lineRule="auto"/>
        <w:ind w:left="0" w:right="0" w:firstLine="0"/>
        <w:rPr>
          <w:rFonts w:ascii="Arial" w:eastAsiaTheme="minorEastAsia" w:hAnsi="Arial" w:cs="Arial"/>
        </w:rPr>
      </w:pPr>
    </w:p>
    <w:p w14:paraId="5EA9D8DE" w14:textId="2147D3FF" w:rsidR="00C21B1D" w:rsidRDefault="00F41FAB" w:rsidP="00F513F9">
      <w:pPr>
        <w:spacing w:after="0" w:line="240" w:lineRule="auto"/>
        <w:ind w:left="14" w:right="0" w:firstLine="0"/>
        <w:rPr>
          <w:rFonts w:ascii="Arial" w:eastAsiaTheme="minorEastAsia" w:hAnsi="Arial" w:cs="Arial"/>
          <w:sz w:val="22"/>
        </w:rPr>
      </w:pPr>
      <w:r w:rsidRPr="00F513F9">
        <w:rPr>
          <w:rFonts w:ascii="Arial" w:eastAsiaTheme="minorEastAsia" w:hAnsi="Arial" w:cs="Arial" w:hint="eastAsia"/>
          <w:sz w:val="22"/>
        </w:rPr>
        <w:t>关于『展配宝』商贸配对及洽谈预约服务的任何疑问，可透过电邮</w:t>
      </w:r>
      <w:r w:rsidR="006F30E5" w:rsidRPr="00F513F9">
        <w:rPr>
          <w:rFonts w:ascii="Arial" w:eastAsiaTheme="minorEastAsia" w:hAnsi="Arial" w:cs="Arial"/>
          <w:sz w:val="22"/>
        </w:rPr>
        <w:t xml:space="preserve"> </w:t>
      </w:r>
    </w:p>
    <w:p w14:paraId="7363A8F6" w14:textId="5B80AF9A" w:rsidR="000222D5" w:rsidRPr="00F513F9" w:rsidRDefault="000C3F76" w:rsidP="00F513F9">
      <w:pPr>
        <w:spacing w:after="0" w:line="240" w:lineRule="auto"/>
        <w:ind w:left="14" w:right="0" w:firstLine="0"/>
        <w:rPr>
          <w:rFonts w:ascii="Arial" w:eastAsiaTheme="minorEastAsia" w:hAnsi="Arial" w:cs="Arial"/>
          <w:sz w:val="22"/>
        </w:rPr>
      </w:pPr>
      <w:hyperlink r:id="rId14" w:history="1">
        <w:r w:rsidR="00F41FAB" w:rsidRPr="00F513F9">
          <w:rPr>
            <w:rStyle w:val="Hyperlink"/>
            <w:rFonts w:ascii="Arial" w:eastAsiaTheme="minorEastAsia" w:hAnsi="Arial" w:cs="Arial"/>
            <w:sz w:val="22"/>
            <w:u w:color="0000FF"/>
          </w:rPr>
          <w:t>vsc-bm@china.messefrankfurt.com</w:t>
        </w:r>
      </w:hyperlink>
      <w:r w:rsidR="00F41FAB" w:rsidRPr="00F513F9">
        <w:rPr>
          <w:rFonts w:ascii="Arial" w:eastAsiaTheme="minorEastAsia" w:hAnsi="Arial" w:cs="Arial" w:hint="eastAsia"/>
          <w:sz w:val="22"/>
        </w:rPr>
        <w:t>、致电</w:t>
      </w:r>
      <w:r w:rsidR="00F41FAB" w:rsidRPr="00F513F9">
        <w:rPr>
          <w:rFonts w:ascii="Arial" w:eastAsiaTheme="minorEastAsia" w:hAnsi="Arial" w:cs="Arial"/>
          <w:sz w:val="22"/>
        </w:rPr>
        <w:t>+86 400 613 8585 (</w:t>
      </w:r>
      <w:r w:rsidR="00F41FAB" w:rsidRPr="00F513F9">
        <w:rPr>
          <w:rFonts w:ascii="Arial" w:eastAsiaTheme="minorEastAsia" w:hAnsi="Arial" w:cs="Arial" w:hint="eastAsia"/>
          <w:sz w:val="22"/>
        </w:rPr>
        <w:t>转分机</w:t>
      </w:r>
      <w:r w:rsidR="00F41FAB" w:rsidRPr="00F513F9">
        <w:rPr>
          <w:rFonts w:ascii="Arial" w:eastAsiaTheme="minorEastAsia" w:hAnsi="Arial" w:cs="Arial"/>
          <w:sz w:val="22"/>
        </w:rPr>
        <w:t xml:space="preserve"> 0) </w:t>
      </w:r>
      <w:r w:rsidR="00F41FAB" w:rsidRPr="00F513F9">
        <w:rPr>
          <w:rFonts w:ascii="Arial" w:eastAsiaTheme="minorEastAsia" w:hAnsi="Arial" w:cs="Arial" w:hint="eastAsia"/>
          <w:sz w:val="22"/>
        </w:rPr>
        <w:t>或微信号</w:t>
      </w:r>
      <w:r w:rsidR="00F41FAB" w:rsidRPr="00F513F9">
        <w:rPr>
          <w:rFonts w:ascii="Arial" w:eastAsiaTheme="minorEastAsia" w:hAnsi="Arial" w:cs="Arial"/>
          <w:sz w:val="22"/>
        </w:rPr>
        <w:t xml:space="preserve"> mf-visitor</w:t>
      </w:r>
      <w:r w:rsidR="00F41FAB" w:rsidRPr="00F513F9">
        <w:rPr>
          <w:rFonts w:ascii="Arial" w:eastAsiaTheme="minorEastAsia" w:hAnsi="Arial" w:cs="Arial" w:hint="eastAsia"/>
          <w:sz w:val="22"/>
        </w:rPr>
        <w:t>和我们客服专员：朱文雯小姐（</w:t>
      </w:r>
      <w:r w:rsidR="00F41FAB" w:rsidRPr="00F513F9">
        <w:rPr>
          <w:rFonts w:ascii="Arial" w:eastAsiaTheme="minorEastAsia" w:hAnsi="Arial" w:cs="Arial"/>
          <w:sz w:val="22"/>
        </w:rPr>
        <w:t>Kelly</w:t>
      </w:r>
      <w:r w:rsidR="00F41FAB" w:rsidRPr="00F513F9">
        <w:rPr>
          <w:rFonts w:ascii="Arial" w:eastAsiaTheme="minorEastAsia" w:hAnsi="Arial" w:cs="Arial" w:hint="eastAsia"/>
          <w:sz w:val="22"/>
        </w:rPr>
        <w:t>）联系。</w:t>
      </w:r>
    </w:p>
    <w:p w14:paraId="6587E16F" w14:textId="77777777" w:rsidR="00116F67" w:rsidRDefault="00116F67">
      <w:pPr>
        <w:spacing w:after="0" w:line="240" w:lineRule="auto"/>
        <w:ind w:left="0" w:right="0" w:firstLine="0"/>
        <w:rPr>
          <w:rFonts w:ascii="Arial" w:eastAsiaTheme="minorEastAsia" w:hAnsi="Arial" w:cs="Arial"/>
          <w:b/>
          <w:szCs w:val="20"/>
        </w:rPr>
      </w:pPr>
      <w:r>
        <w:rPr>
          <w:rFonts w:ascii="Arial" w:eastAsiaTheme="minorEastAsia" w:hAnsi="Arial" w:cs="Arial"/>
          <w:b/>
          <w:szCs w:val="20"/>
        </w:rPr>
        <w:br w:type="page"/>
      </w:r>
    </w:p>
    <w:p w14:paraId="1CE20D56" w14:textId="0992F32E" w:rsidR="00771488" w:rsidRPr="007176AA" w:rsidRDefault="00771488" w:rsidP="00771488">
      <w:pPr>
        <w:spacing w:after="29" w:line="240" w:lineRule="auto"/>
        <w:ind w:left="0" w:right="0" w:firstLine="0"/>
        <w:rPr>
          <w:rFonts w:ascii="Arial" w:eastAsiaTheme="minorEastAsia" w:hAnsi="Arial" w:cs="Arial"/>
          <w:b/>
          <w:szCs w:val="20"/>
        </w:rPr>
      </w:pPr>
      <w:r w:rsidRPr="007176AA">
        <w:rPr>
          <w:rFonts w:ascii="Arial" w:eastAsiaTheme="minorEastAsia" w:hAnsi="Arial" w:cs="Arial"/>
          <w:b/>
          <w:szCs w:val="20"/>
        </w:rPr>
        <w:lastRenderedPageBreak/>
        <w:t>使用『展配宝』商贸配对及洽谈预约服务一般条款和条件：</w:t>
      </w:r>
      <w:r w:rsidRPr="007176AA">
        <w:rPr>
          <w:rFonts w:ascii="Arial" w:eastAsiaTheme="minorEastAsia" w:hAnsi="Arial" w:cs="Arial"/>
          <w:b/>
          <w:szCs w:val="20"/>
        </w:rPr>
        <w:t xml:space="preserve"> </w:t>
      </w:r>
    </w:p>
    <w:p w14:paraId="2726660C" w14:textId="6BE36AD3" w:rsidR="00771488" w:rsidRPr="007176AA" w:rsidRDefault="00E1427E" w:rsidP="00E1427E">
      <w:pPr>
        <w:tabs>
          <w:tab w:val="left" w:pos="1640"/>
        </w:tabs>
        <w:spacing w:after="17" w:line="240" w:lineRule="auto"/>
        <w:ind w:left="12" w:right="0" w:firstLine="0"/>
        <w:rPr>
          <w:rFonts w:ascii="Arial" w:eastAsiaTheme="minorEastAsia" w:hAnsi="Arial" w:cs="Arial"/>
          <w:szCs w:val="20"/>
        </w:rPr>
      </w:pPr>
      <w:r w:rsidRPr="007176AA">
        <w:rPr>
          <w:rFonts w:ascii="Arial" w:eastAsiaTheme="minorEastAsia" w:hAnsi="Arial" w:cs="Arial"/>
          <w:szCs w:val="20"/>
        </w:rPr>
        <w:tab/>
      </w:r>
    </w:p>
    <w:p w14:paraId="0725B0FB" w14:textId="77777777" w:rsidR="00771488" w:rsidRPr="007176AA" w:rsidRDefault="00771488" w:rsidP="00771488">
      <w:pPr>
        <w:numPr>
          <w:ilvl w:val="0"/>
          <w:numId w:val="1"/>
        </w:numPr>
        <w:spacing w:after="22" w:line="240" w:lineRule="auto"/>
        <w:ind w:left="10" w:right="0" w:firstLine="0"/>
        <w:rPr>
          <w:rFonts w:ascii="Arial" w:eastAsiaTheme="minorEastAsia" w:hAnsi="Arial" w:cs="Arial"/>
          <w:szCs w:val="20"/>
        </w:rPr>
      </w:pPr>
      <w:r w:rsidRPr="007176AA">
        <w:rPr>
          <w:rFonts w:ascii="Arial" w:eastAsiaTheme="minorEastAsia" w:hAnsi="Arial" w:cs="Arial"/>
          <w:szCs w:val="20"/>
        </w:rPr>
        <w:t>协议主体</w:t>
      </w:r>
      <w:r w:rsidRPr="007176AA">
        <w:rPr>
          <w:rFonts w:ascii="Arial" w:eastAsiaTheme="minorEastAsia" w:hAnsi="Arial" w:cs="Arial"/>
          <w:szCs w:val="20"/>
        </w:rPr>
        <w:t xml:space="preserve">  </w:t>
      </w:r>
    </w:p>
    <w:p w14:paraId="4C033FC3"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『展配宝』向用户提供私人免费研究和联络服务，帮助他们查找业务联系信息以及在适用的情况下使用经过扩展的基本产品和公司搜索功能。使用这些功能责任自负。主办单位对这些服务不提供支持或帮助。</w:t>
      </w:r>
      <w:r w:rsidRPr="007176AA">
        <w:rPr>
          <w:rFonts w:ascii="Arial" w:eastAsiaTheme="minorEastAsia" w:hAnsi="Arial" w:cs="Arial"/>
          <w:szCs w:val="20"/>
        </w:rPr>
        <w:t xml:space="preserve">  </w:t>
      </w:r>
    </w:p>
    <w:p w14:paraId="33B1E69F"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用户有权使用在业务配对服务范围内提供的服务和内容。任何超出此范围之外的使用均须获得主办单位的事先书面同意。</w:t>
      </w:r>
      <w:r w:rsidRPr="007176AA">
        <w:rPr>
          <w:rFonts w:ascii="Arial" w:eastAsiaTheme="minorEastAsia" w:hAnsi="Arial" w:cs="Arial"/>
          <w:szCs w:val="20"/>
        </w:rPr>
        <w:t xml:space="preserve">  </w:t>
      </w:r>
    </w:p>
    <w:p w14:paraId="4AE91FE0"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只有当用户提供的数据和</w:t>
      </w:r>
      <w:r w:rsidRPr="007176AA">
        <w:rPr>
          <w:rFonts w:ascii="Arial" w:eastAsiaTheme="minorEastAsia" w:hAnsi="Arial" w:cs="Arial"/>
          <w:szCs w:val="20"/>
        </w:rPr>
        <w:t>/</w:t>
      </w:r>
      <w:r w:rsidRPr="007176AA">
        <w:rPr>
          <w:rFonts w:ascii="Arial" w:eastAsiaTheme="minorEastAsia" w:hAnsi="Arial" w:cs="Arial"/>
          <w:szCs w:val="20"/>
        </w:rPr>
        <w:t>或信息不违反法律规定或本条款和条件时，才能在『展配宝』范围内使用这些数据和</w:t>
      </w:r>
      <w:r w:rsidRPr="007176AA">
        <w:rPr>
          <w:rFonts w:ascii="Arial" w:eastAsiaTheme="minorEastAsia" w:hAnsi="Arial" w:cs="Arial"/>
          <w:szCs w:val="20"/>
        </w:rPr>
        <w:t>/</w:t>
      </w:r>
      <w:r w:rsidRPr="007176AA">
        <w:rPr>
          <w:rFonts w:ascii="Arial" w:eastAsiaTheme="minorEastAsia" w:hAnsi="Arial" w:cs="Arial"/>
          <w:szCs w:val="20"/>
        </w:rPr>
        <w:t>或信息。主办单位有权删除『展配宝』中的违法内容，无须事先通知。</w:t>
      </w:r>
      <w:r w:rsidRPr="007176AA">
        <w:rPr>
          <w:rFonts w:ascii="Arial" w:eastAsiaTheme="minorEastAsia" w:hAnsi="Arial" w:cs="Arial"/>
          <w:szCs w:val="20"/>
        </w:rPr>
        <w:t xml:space="preserve">  </w:t>
      </w:r>
    </w:p>
    <w:p w14:paraId="6C78C477"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若提供的服务因技术原因无法使用，主办单位不承担责任。排除技术故障或其它运行故障情形下的任何形式的保证或损失补偿请求。特别是维护、安全或容量事宜以及主办单位能力范围之外的事件（例如公共通讯网络故障、停电等）可能会导致的短时故障或服务的暂时中断。</w:t>
      </w:r>
      <w:r w:rsidRPr="007176AA">
        <w:rPr>
          <w:rFonts w:ascii="Arial" w:eastAsiaTheme="minorEastAsia" w:hAnsi="Arial" w:cs="Arial"/>
          <w:szCs w:val="20"/>
        </w:rPr>
        <w:t xml:space="preserve">  </w:t>
      </w:r>
    </w:p>
    <w:p w14:paraId="7015FF3D"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用户可以通过各种不同的应用程序使用联系和交流服务。主办单位不介入交流内容，也不为交流是否发生负责。如果通过业务配对服务签订了协议，主办单位未参与此协议，因此不是协议的任何一方。用户自行承担所签订协议的履约责任。此外，主办单位不为用户违反协议规定的义务而承担责任。</w:t>
      </w:r>
      <w:r w:rsidRPr="007176AA">
        <w:rPr>
          <w:rFonts w:ascii="Arial" w:eastAsiaTheme="minorEastAsia" w:hAnsi="Arial" w:cs="Arial"/>
          <w:szCs w:val="20"/>
        </w:rPr>
        <w:t xml:space="preserve"> </w:t>
      </w:r>
    </w:p>
    <w:p w14:paraId="16EDCAAA" w14:textId="77777777" w:rsidR="00771488" w:rsidRPr="007176AA" w:rsidRDefault="00771488" w:rsidP="00771488">
      <w:pPr>
        <w:spacing w:after="20" w:line="240" w:lineRule="auto"/>
        <w:ind w:left="10" w:right="0" w:firstLine="0"/>
        <w:rPr>
          <w:rFonts w:ascii="Arial" w:eastAsiaTheme="minorEastAsia" w:hAnsi="Arial" w:cs="Arial"/>
          <w:szCs w:val="20"/>
        </w:rPr>
      </w:pPr>
      <w:r w:rsidRPr="007176AA">
        <w:rPr>
          <w:rFonts w:ascii="Arial" w:eastAsiaTheme="minorEastAsia" w:hAnsi="Arial" w:cs="Arial"/>
          <w:szCs w:val="20"/>
        </w:rPr>
        <w:t xml:space="preserve"> </w:t>
      </w:r>
    </w:p>
    <w:p w14:paraId="3B8486D8" w14:textId="77777777" w:rsidR="00771488" w:rsidRPr="007176AA" w:rsidRDefault="00771488" w:rsidP="00771488">
      <w:pPr>
        <w:numPr>
          <w:ilvl w:val="0"/>
          <w:numId w:val="1"/>
        </w:numPr>
        <w:spacing w:after="22" w:line="240" w:lineRule="auto"/>
        <w:ind w:left="10" w:right="0" w:firstLine="0"/>
        <w:rPr>
          <w:rFonts w:ascii="Arial" w:eastAsiaTheme="minorEastAsia" w:hAnsi="Arial" w:cs="Arial"/>
          <w:szCs w:val="20"/>
        </w:rPr>
      </w:pPr>
      <w:r w:rsidRPr="007176AA">
        <w:rPr>
          <w:rFonts w:ascii="Arial" w:eastAsiaTheme="minorEastAsia" w:hAnsi="Arial" w:cs="Arial"/>
          <w:szCs w:val="20"/>
        </w:rPr>
        <w:t>用户义务</w:t>
      </w:r>
      <w:r w:rsidRPr="007176AA">
        <w:rPr>
          <w:rFonts w:ascii="Arial" w:eastAsiaTheme="minorEastAsia" w:hAnsi="Arial" w:cs="Arial"/>
          <w:szCs w:val="20"/>
        </w:rPr>
        <w:t xml:space="preserve">  </w:t>
      </w:r>
    </w:p>
    <w:p w14:paraId="6635D0F4" w14:textId="77777777" w:rsidR="00771488" w:rsidRPr="007176AA" w:rsidRDefault="00771488" w:rsidP="00771488">
      <w:pPr>
        <w:numPr>
          <w:ilvl w:val="1"/>
          <w:numId w:val="1"/>
        </w:numPr>
        <w:spacing w:line="240" w:lineRule="auto"/>
        <w:ind w:left="851" w:hanging="425"/>
        <w:rPr>
          <w:rFonts w:ascii="Arial" w:eastAsiaTheme="minorEastAsia" w:hAnsi="Arial" w:cs="Arial"/>
          <w:szCs w:val="20"/>
        </w:rPr>
      </w:pPr>
      <w:r w:rsidRPr="007176AA">
        <w:rPr>
          <w:rFonts w:ascii="Arial" w:eastAsiaTheme="minorEastAsia" w:hAnsi="Arial" w:cs="Arial"/>
          <w:szCs w:val="20"/>
        </w:rPr>
        <w:t>在使用『展配宝』范围内的内容和服务时，用户必须遵守适用法律并尊重第三方的所有权利。特别禁止用户从事以下行为：</w:t>
      </w:r>
      <w:r w:rsidRPr="007176AA">
        <w:rPr>
          <w:rFonts w:ascii="Arial" w:eastAsiaTheme="minorEastAsia" w:hAnsi="Arial" w:cs="Arial"/>
          <w:szCs w:val="20"/>
        </w:rPr>
        <w:t xml:space="preserve"> </w:t>
      </w:r>
    </w:p>
    <w:p w14:paraId="399DFB3B"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使用与业务配对服务的使用相关联的机制、软件或脚本，</w:t>
      </w:r>
      <w:r w:rsidRPr="007176AA">
        <w:rPr>
          <w:rFonts w:ascii="Arial" w:eastAsiaTheme="minorEastAsia" w:hAnsi="Arial" w:cs="Arial"/>
          <w:szCs w:val="20"/>
        </w:rPr>
        <w:t xml:space="preserve"> </w:t>
      </w:r>
    </w:p>
    <w:p w14:paraId="7CBBD10F"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通过</w:t>
      </w:r>
      <w:r w:rsidRPr="007176AA">
        <w:rPr>
          <w:rFonts w:ascii="Arial" w:eastAsiaTheme="minorEastAsia" w:hAnsi="Arial" w:cs="Arial"/>
          <w:szCs w:val="20"/>
        </w:rPr>
        <w:t>“</w:t>
      </w:r>
      <w:r w:rsidRPr="007176AA">
        <w:rPr>
          <w:rFonts w:ascii="Arial" w:eastAsiaTheme="minorEastAsia" w:hAnsi="Arial" w:cs="Arial"/>
          <w:szCs w:val="20"/>
        </w:rPr>
        <w:t>机器人</w:t>
      </w:r>
      <w:r w:rsidRPr="007176AA">
        <w:rPr>
          <w:rFonts w:ascii="Arial" w:eastAsiaTheme="minorEastAsia" w:hAnsi="Arial" w:cs="Arial"/>
          <w:szCs w:val="20"/>
        </w:rPr>
        <w:t>/</w:t>
      </w:r>
      <w:r w:rsidRPr="007176AA">
        <w:rPr>
          <w:rFonts w:ascii="Arial" w:eastAsiaTheme="minorEastAsia" w:hAnsi="Arial" w:cs="Arial"/>
          <w:szCs w:val="20"/>
        </w:rPr>
        <w:t>网络爬虫</w:t>
      </w:r>
      <w:r w:rsidRPr="007176AA">
        <w:rPr>
          <w:rFonts w:ascii="Arial" w:eastAsiaTheme="minorEastAsia" w:hAnsi="Arial" w:cs="Arial"/>
          <w:szCs w:val="20"/>
        </w:rPr>
        <w:t>”</w:t>
      </w:r>
      <w:r w:rsidRPr="007176AA">
        <w:rPr>
          <w:rFonts w:ascii="Arial" w:eastAsiaTheme="minorEastAsia" w:hAnsi="Arial" w:cs="Arial"/>
          <w:szCs w:val="20"/>
        </w:rPr>
        <w:t>搜索引擎技术进行复制，</w:t>
      </w:r>
      <w:r w:rsidRPr="007176AA">
        <w:rPr>
          <w:rFonts w:ascii="Arial" w:eastAsiaTheme="minorEastAsia" w:hAnsi="Arial" w:cs="Arial"/>
          <w:szCs w:val="20"/>
        </w:rPr>
        <w:t xml:space="preserve"> </w:t>
      </w:r>
    </w:p>
    <w:p w14:paraId="4C50295B"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分发和公开传播业务配对服务中或其他用户的内容，</w:t>
      </w:r>
      <w:r w:rsidRPr="007176AA">
        <w:rPr>
          <w:rFonts w:ascii="Arial" w:eastAsiaTheme="minorEastAsia" w:hAnsi="Arial" w:cs="Arial"/>
          <w:szCs w:val="20"/>
        </w:rPr>
        <w:t xml:space="preserve"> </w:t>
      </w:r>
    </w:p>
    <w:p w14:paraId="3A4F5A1B"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任何可能会限制业务配对服务基础设施的功能的行为，特别是可能使系统过载的任何行为。</w:t>
      </w:r>
      <w:r w:rsidRPr="007176AA">
        <w:rPr>
          <w:rFonts w:ascii="Arial" w:eastAsiaTheme="minorEastAsia" w:hAnsi="Arial" w:cs="Arial"/>
          <w:szCs w:val="20"/>
        </w:rPr>
        <w:t xml:space="preserve"> </w:t>
      </w:r>
    </w:p>
    <w:p w14:paraId="114093AE" w14:textId="77777777" w:rsidR="00771488" w:rsidRPr="007176AA" w:rsidRDefault="00771488" w:rsidP="00771488">
      <w:pPr>
        <w:numPr>
          <w:ilvl w:val="1"/>
          <w:numId w:val="1"/>
        </w:numPr>
        <w:spacing w:line="240" w:lineRule="auto"/>
        <w:ind w:hanging="17"/>
        <w:rPr>
          <w:rFonts w:ascii="Arial" w:eastAsiaTheme="minorEastAsia" w:hAnsi="Arial" w:cs="Arial"/>
          <w:szCs w:val="20"/>
        </w:rPr>
      </w:pPr>
      <w:r w:rsidRPr="007176AA">
        <w:rPr>
          <w:rFonts w:ascii="Arial" w:eastAsiaTheme="minorEastAsia" w:hAnsi="Arial" w:cs="Arial"/>
          <w:szCs w:val="20"/>
        </w:rPr>
        <w:t>未经主办单位事先书面同意，不得复制和</w:t>
      </w:r>
      <w:r w:rsidRPr="007176AA">
        <w:rPr>
          <w:rFonts w:ascii="Arial" w:eastAsiaTheme="minorEastAsia" w:hAnsi="Arial" w:cs="Arial"/>
          <w:szCs w:val="20"/>
        </w:rPr>
        <w:t>/</w:t>
      </w:r>
      <w:r w:rsidRPr="007176AA">
        <w:rPr>
          <w:rFonts w:ascii="Arial" w:eastAsiaTheme="minorEastAsia" w:hAnsi="Arial" w:cs="Arial"/>
          <w:szCs w:val="20"/>
        </w:rPr>
        <w:t>或在其它网站上使用『展配宝』的版式、条款和条件。</w:t>
      </w:r>
      <w:r w:rsidRPr="007176AA">
        <w:rPr>
          <w:rFonts w:ascii="Arial" w:eastAsiaTheme="minorEastAsia" w:hAnsi="Arial" w:cs="Arial"/>
          <w:szCs w:val="20"/>
        </w:rPr>
        <w:t xml:space="preserve"> </w:t>
      </w:r>
    </w:p>
    <w:p w14:paraId="756E33D4" w14:textId="77777777" w:rsidR="00771488" w:rsidRPr="007176AA" w:rsidRDefault="00771488" w:rsidP="00771488">
      <w:pPr>
        <w:spacing w:after="20" w:line="240" w:lineRule="auto"/>
        <w:ind w:left="10" w:right="0" w:firstLine="0"/>
        <w:rPr>
          <w:rFonts w:ascii="Arial" w:eastAsiaTheme="minorEastAsia" w:hAnsi="Arial" w:cs="Arial"/>
          <w:szCs w:val="20"/>
        </w:rPr>
      </w:pPr>
      <w:bookmarkStart w:id="0" w:name="_GoBack"/>
      <w:bookmarkEnd w:id="0"/>
    </w:p>
    <w:p w14:paraId="1FC74002" w14:textId="77777777" w:rsidR="00771488" w:rsidRPr="007176AA" w:rsidRDefault="00771488" w:rsidP="00771488">
      <w:pPr>
        <w:numPr>
          <w:ilvl w:val="0"/>
          <w:numId w:val="1"/>
        </w:numPr>
        <w:spacing w:line="240" w:lineRule="auto"/>
        <w:ind w:left="426" w:hanging="415"/>
        <w:rPr>
          <w:rFonts w:ascii="Arial" w:eastAsiaTheme="minorEastAsia" w:hAnsi="Arial" w:cs="Arial"/>
          <w:szCs w:val="20"/>
        </w:rPr>
      </w:pPr>
      <w:r w:rsidRPr="007176AA">
        <w:rPr>
          <w:rFonts w:ascii="Arial" w:eastAsiaTheme="minorEastAsia" w:hAnsi="Arial" w:cs="Arial"/>
          <w:szCs w:val="20"/>
        </w:rPr>
        <w:t>处罚和屏蔽</w:t>
      </w:r>
      <w:r w:rsidRPr="007176AA">
        <w:rPr>
          <w:rFonts w:ascii="Arial" w:eastAsiaTheme="minorEastAsia" w:hAnsi="Arial" w:cs="Arial"/>
          <w:szCs w:val="20"/>
        </w:rPr>
        <w:t xml:space="preserve"> </w:t>
      </w:r>
    </w:p>
    <w:p w14:paraId="39EF4719" w14:textId="77777777" w:rsidR="00771488" w:rsidRPr="007176AA" w:rsidRDefault="00771488" w:rsidP="00771488">
      <w:pPr>
        <w:numPr>
          <w:ilvl w:val="1"/>
          <w:numId w:val="1"/>
        </w:numPr>
        <w:spacing w:line="240" w:lineRule="auto"/>
        <w:ind w:left="851" w:hanging="425"/>
        <w:rPr>
          <w:rFonts w:ascii="Arial" w:eastAsiaTheme="minorEastAsia" w:hAnsi="Arial" w:cs="Arial"/>
          <w:szCs w:val="20"/>
        </w:rPr>
      </w:pPr>
      <w:r w:rsidRPr="007176AA">
        <w:rPr>
          <w:rFonts w:ascii="Arial" w:eastAsiaTheme="minorEastAsia" w:hAnsi="Arial" w:cs="Arial"/>
          <w:szCs w:val="20"/>
        </w:rPr>
        <w:t>如果有具体证据证明某一用户违反了法律规定、第三方权利或『展配宝』条款和条件，或主办单位拥有其它合法利益，特别是在保护其他用户免受欺诈行为的侵害方面，主办单位可自行决定采取适当措施。</w:t>
      </w:r>
      <w:r w:rsidRPr="007176AA">
        <w:rPr>
          <w:rFonts w:ascii="Arial" w:eastAsiaTheme="minorEastAsia" w:hAnsi="Arial" w:cs="Arial"/>
          <w:szCs w:val="20"/>
        </w:rPr>
        <w:t xml:space="preserve"> </w:t>
      </w:r>
    </w:p>
    <w:p w14:paraId="2B8750AB" w14:textId="77777777" w:rsidR="00771488" w:rsidRPr="007176AA" w:rsidRDefault="00771488" w:rsidP="00771488">
      <w:pPr>
        <w:numPr>
          <w:ilvl w:val="1"/>
          <w:numId w:val="1"/>
        </w:numPr>
        <w:spacing w:line="240" w:lineRule="auto"/>
        <w:ind w:left="851" w:hanging="425"/>
        <w:rPr>
          <w:rFonts w:ascii="Arial" w:eastAsiaTheme="minorEastAsia" w:hAnsi="Arial" w:cs="Arial"/>
          <w:szCs w:val="20"/>
        </w:rPr>
      </w:pPr>
      <w:r w:rsidRPr="007176AA">
        <w:rPr>
          <w:rFonts w:ascii="Arial" w:eastAsiaTheme="minorEastAsia" w:hAnsi="Arial" w:cs="Arial"/>
          <w:szCs w:val="20"/>
        </w:rPr>
        <w:t>如果存在以下前提，主办单位可删除用户上传的所有内容，发出警告信或阻止对『展配宝』的访问，无须事先通知：</w:t>
      </w:r>
      <w:r w:rsidRPr="007176AA">
        <w:rPr>
          <w:rFonts w:ascii="Arial" w:eastAsiaTheme="minorEastAsia" w:hAnsi="Arial" w:cs="Arial"/>
          <w:szCs w:val="20"/>
        </w:rPr>
        <w:t xml:space="preserve"> </w:t>
      </w:r>
    </w:p>
    <w:p w14:paraId="012E67A6"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用户不遵守法律规定，</w:t>
      </w:r>
      <w:r w:rsidRPr="007176AA">
        <w:rPr>
          <w:rFonts w:ascii="Arial" w:eastAsiaTheme="minorEastAsia" w:hAnsi="Arial" w:cs="Arial"/>
          <w:szCs w:val="20"/>
        </w:rPr>
        <w:t xml:space="preserve"> </w:t>
      </w:r>
    </w:p>
    <w:p w14:paraId="6C4AEF45"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提供错误的联系信息，特别是虚假的或无效的电子邮件地址，</w:t>
      </w:r>
      <w:r w:rsidRPr="007176AA">
        <w:rPr>
          <w:rFonts w:ascii="Arial" w:eastAsiaTheme="minorEastAsia" w:hAnsi="Arial" w:cs="Arial"/>
          <w:szCs w:val="20"/>
        </w:rPr>
        <w:t xml:space="preserve"> </w:t>
      </w:r>
    </w:p>
    <w:p w14:paraId="11CA0B1A"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用户违反其在『展配宝』条款和条件项下的合约义务，</w:t>
      </w:r>
      <w:r w:rsidRPr="007176AA">
        <w:rPr>
          <w:rFonts w:ascii="Arial" w:eastAsiaTheme="minorEastAsia" w:hAnsi="Arial" w:cs="Arial"/>
          <w:szCs w:val="20"/>
        </w:rPr>
        <w:t xml:space="preserve"> </w:t>
      </w:r>
    </w:p>
    <w:p w14:paraId="0F18AC28"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用户为被安全机构或未成年人保护机构所监控的协会或团体做宣传，</w:t>
      </w:r>
      <w:r w:rsidRPr="007176AA">
        <w:rPr>
          <w:rFonts w:ascii="Arial" w:eastAsiaTheme="minorEastAsia" w:hAnsi="Arial" w:cs="Arial"/>
          <w:szCs w:val="20"/>
        </w:rPr>
        <w:t xml:space="preserve"> </w:t>
      </w:r>
    </w:p>
    <w:p w14:paraId="4091277D"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用户由于其商业行为而卷入了刑事诉讼，损害了一个或多个其他用户。</w:t>
      </w:r>
      <w:r w:rsidRPr="007176AA">
        <w:rPr>
          <w:rFonts w:ascii="Arial" w:eastAsiaTheme="minorEastAsia" w:hAnsi="Arial" w:cs="Arial"/>
          <w:szCs w:val="20"/>
        </w:rPr>
        <w:t xml:space="preserve"> </w:t>
      </w:r>
    </w:p>
    <w:p w14:paraId="1BA4BFA7" w14:textId="77777777" w:rsidR="00771488" w:rsidRPr="007176AA" w:rsidRDefault="00771488" w:rsidP="00771488">
      <w:pPr>
        <w:spacing w:after="18" w:line="240" w:lineRule="auto"/>
        <w:ind w:left="10" w:right="0" w:firstLine="0"/>
        <w:rPr>
          <w:rFonts w:ascii="Arial" w:eastAsiaTheme="minorEastAsia" w:hAnsi="Arial" w:cs="Arial"/>
          <w:szCs w:val="20"/>
        </w:rPr>
      </w:pPr>
    </w:p>
    <w:p w14:paraId="1A5929F6" w14:textId="77777777" w:rsidR="00771488" w:rsidRPr="007176AA" w:rsidRDefault="00771488" w:rsidP="00771488">
      <w:pPr>
        <w:numPr>
          <w:ilvl w:val="0"/>
          <w:numId w:val="1"/>
        </w:numPr>
        <w:spacing w:line="240" w:lineRule="auto"/>
        <w:ind w:left="426" w:hanging="415"/>
        <w:rPr>
          <w:rFonts w:ascii="Arial" w:eastAsiaTheme="minorEastAsia" w:hAnsi="Arial" w:cs="Arial"/>
          <w:szCs w:val="20"/>
        </w:rPr>
      </w:pPr>
      <w:r w:rsidRPr="007176AA">
        <w:rPr>
          <w:rFonts w:ascii="Arial" w:eastAsiaTheme="minorEastAsia" w:hAnsi="Arial" w:cs="Arial"/>
          <w:szCs w:val="20"/>
        </w:rPr>
        <w:t>责任和责任限制</w:t>
      </w:r>
      <w:r w:rsidRPr="007176AA">
        <w:rPr>
          <w:rFonts w:ascii="Arial" w:eastAsiaTheme="minorEastAsia" w:hAnsi="Arial" w:cs="Arial"/>
          <w:szCs w:val="20"/>
        </w:rPr>
        <w:t xml:space="preserve"> </w:t>
      </w:r>
    </w:p>
    <w:p w14:paraId="69AB6FFF" w14:textId="77777777" w:rsidR="00771488" w:rsidRPr="007176AA" w:rsidRDefault="00771488" w:rsidP="00771488">
      <w:pPr>
        <w:spacing w:line="240" w:lineRule="auto"/>
        <w:ind w:left="426" w:firstLine="0"/>
        <w:rPr>
          <w:rFonts w:ascii="Arial" w:eastAsiaTheme="minorEastAsia" w:hAnsi="Arial" w:cs="Arial"/>
          <w:szCs w:val="20"/>
        </w:rPr>
      </w:pPr>
      <w:r w:rsidRPr="007176AA">
        <w:rPr>
          <w:rFonts w:ascii="Arial" w:eastAsiaTheme="minorEastAsia" w:hAnsi="Arial" w:cs="Arial"/>
          <w:szCs w:val="20"/>
        </w:rPr>
        <w:t>主办单位不为用户提供的内容、数据和信息以及链接的外部网站的内容承担任何责任，任何与此相关的责任均被排除。特别是，主办单位不保证这些内容是恰当的、可以满足特定的目的或服务于这类目的。</w:t>
      </w:r>
      <w:r w:rsidRPr="007176AA">
        <w:rPr>
          <w:rFonts w:ascii="Arial" w:eastAsiaTheme="minorEastAsia" w:hAnsi="Arial" w:cs="Arial"/>
          <w:szCs w:val="20"/>
        </w:rPr>
        <w:t xml:space="preserve"> </w:t>
      </w:r>
    </w:p>
    <w:p w14:paraId="70F47B3A" w14:textId="77777777" w:rsidR="00771488" w:rsidRPr="007176AA" w:rsidRDefault="00771488" w:rsidP="00771488">
      <w:pPr>
        <w:spacing w:after="18" w:line="240" w:lineRule="auto"/>
        <w:ind w:left="10" w:right="0" w:firstLine="0"/>
        <w:rPr>
          <w:rFonts w:ascii="Arial" w:eastAsiaTheme="minorEastAsia" w:hAnsi="Arial" w:cs="Arial"/>
          <w:szCs w:val="20"/>
        </w:rPr>
      </w:pPr>
      <w:r w:rsidRPr="007176AA">
        <w:rPr>
          <w:rFonts w:ascii="Arial" w:eastAsiaTheme="minorEastAsia" w:hAnsi="Arial" w:cs="Arial"/>
          <w:szCs w:val="20"/>
        </w:rPr>
        <w:t xml:space="preserve"> </w:t>
      </w:r>
    </w:p>
    <w:p w14:paraId="73376156" w14:textId="77777777" w:rsidR="007176AA" w:rsidRDefault="00771488" w:rsidP="007176AA">
      <w:pPr>
        <w:numPr>
          <w:ilvl w:val="0"/>
          <w:numId w:val="1"/>
        </w:numPr>
        <w:spacing w:after="15" w:line="240" w:lineRule="auto"/>
        <w:ind w:left="426" w:hanging="415"/>
        <w:rPr>
          <w:rFonts w:ascii="Arial" w:eastAsiaTheme="minorEastAsia" w:hAnsi="Arial" w:cs="Arial"/>
          <w:szCs w:val="20"/>
        </w:rPr>
      </w:pPr>
      <w:r w:rsidRPr="007176AA">
        <w:rPr>
          <w:rFonts w:ascii="Arial" w:eastAsiaTheme="minorEastAsia" w:hAnsi="Arial" w:cs="Arial"/>
          <w:szCs w:val="20"/>
        </w:rPr>
        <w:t>免责</w:t>
      </w:r>
      <w:r w:rsidRPr="007176AA">
        <w:rPr>
          <w:rFonts w:ascii="Arial" w:eastAsiaTheme="minorEastAsia" w:hAnsi="Arial" w:cs="Arial"/>
          <w:szCs w:val="20"/>
        </w:rPr>
        <w:t xml:space="preserve"> </w:t>
      </w:r>
    </w:p>
    <w:p w14:paraId="1FBE40CF" w14:textId="77777777" w:rsidR="004B7164" w:rsidRPr="004B7164" w:rsidRDefault="000148EE" w:rsidP="00A945C2">
      <w:pPr>
        <w:pStyle w:val="ListParagraph"/>
        <w:numPr>
          <w:ilvl w:val="1"/>
          <w:numId w:val="10"/>
        </w:numPr>
        <w:spacing w:after="15" w:line="240" w:lineRule="auto"/>
        <w:ind w:left="900" w:hanging="450"/>
        <w:rPr>
          <w:rFonts w:ascii="Arial" w:eastAsiaTheme="minorEastAsia" w:hAnsi="Arial" w:cs="Arial"/>
          <w:szCs w:val="20"/>
        </w:rPr>
      </w:pPr>
      <w:r w:rsidRPr="004B7164">
        <w:rPr>
          <w:rFonts w:ascii="Arial" w:hAnsi="Arial" w:cs="Arial"/>
          <w:color w:val="auto"/>
          <w:szCs w:val="20"/>
        </w:rPr>
        <w:t>如果其他用户或其他第三方由于用户在『展配宝』的范围内上传的内容或由于用户使用『展配宝』而侵害其权利或违法而向主办单位提出赔偿请求，用户应免除主办单位的全部责任。在此，用户也承担主办单位进行必要的法律辩护所产生的费用，包括全部法庭和律师费用。主办单位的所有其它权利以及损失赔偿请求权不受影响。只要用户无须为相关的违法行为负责，用户的前述义务就不适用。</w:t>
      </w:r>
    </w:p>
    <w:p w14:paraId="43BAAD35" w14:textId="60C91A9E" w:rsidR="00394675" w:rsidRPr="004B7164" w:rsidRDefault="000148EE" w:rsidP="00A945C2">
      <w:pPr>
        <w:pStyle w:val="ListParagraph"/>
        <w:numPr>
          <w:ilvl w:val="1"/>
          <w:numId w:val="10"/>
        </w:numPr>
        <w:spacing w:after="15" w:line="240" w:lineRule="auto"/>
        <w:ind w:left="900" w:hanging="450"/>
        <w:rPr>
          <w:rFonts w:ascii="Arial" w:eastAsiaTheme="minorEastAsia" w:hAnsi="Arial" w:cs="Arial"/>
          <w:szCs w:val="20"/>
        </w:rPr>
      </w:pPr>
      <w:r w:rsidRPr="004B7164">
        <w:rPr>
          <w:rFonts w:ascii="Arial" w:hAnsi="Arial" w:cs="Arial"/>
          <w:color w:val="auto"/>
          <w:szCs w:val="20"/>
        </w:rPr>
        <w:t>用户向主办单位提供的全部信息，如用户没有特别说明，均视为可以公开的信息，主办单位没有义务对其采取保密措施。因用户提供的信息被公开造成用户任何损失的，主办单位不承担任何责任。</w:t>
      </w:r>
    </w:p>
    <w:p w14:paraId="57B205A5" w14:textId="77777777" w:rsidR="000148EE" w:rsidRPr="007176AA" w:rsidRDefault="000148EE" w:rsidP="000148EE">
      <w:pPr>
        <w:spacing w:after="0" w:line="240" w:lineRule="auto"/>
        <w:ind w:left="432" w:right="-14" w:firstLine="0"/>
        <w:rPr>
          <w:rFonts w:ascii="Arial" w:eastAsiaTheme="minorEastAsia" w:hAnsi="Arial" w:cs="Arial"/>
          <w:szCs w:val="20"/>
        </w:rPr>
      </w:pPr>
    </w:p>
    <w:p w14:paraId="67B46678" w14:textId="77777777" w:rsidR="007176AA" w:rsidRDefault="006F30E5" w:rsidP="00A945C2">
      <w:pPr>
        <w:pStyle w:val="ListParagraph"/>
        <w:numPr>
          <w:ilvl w:val="0"/>
          <w:numId w:val="1"/>
        </w:numPr>
        <w:spacing w:after="0" w:line="240" w:lineRule="auto"/>
        <w:ind w:left="450" w:right="0" w:hanging="450"/>
        <w:rPr>
          <w:rFonts w:ascii="Arial" w:hAnsi="Arial" w:cs="Arial"/>
          <w:szCs w:val="20"/>
        </w:rPr>
      </w:pPr>
      <w:r w:rsidRPr="007176AA">
        <w:rPr>
          <w:rFonts w:ascii="Arial" w:hAnsi="Arial" w:cs="Arial"/>
          <w:szCs w:val="20"/>
        </w:rPr>
        <w:t>私隐政策</w:t>
      </w:r>
    </w:p>
    <w:p w14:paraId="7BEE1735" w14:textId="4CC106EF" w:rsidR="007176AA" w:rsidRDefault="000148EE" w:rsidP="004B7164">
      <w:pPr>
        <w:pStyle w:val="ListParagraph"/>
        <w:numPr>
          <w:ilvl w:val="1"/>
          <w:numId w:val="1"/>
        </w:numPr>
        <w:spacing w:after="0" w:line="240" w:lineRule="auto"/>
        <w:ind w:left="900" w:right="0" w:hanging="467"/>
        <w:rPr>
          <w:rFonts w:ascii="Arial" w:hAnsi="Arial" w:cs="Arial"/>
          <w:szCs w:val="20"/>
        </w:rPr>
      </w:pPr>
      <w:r w:rsidRPr="007176AA">
        <w:rPr>
          <w:rFonts w:ascii="Arial" w:hAnsi="Arial" w:cs="Arial"/>
          <w:szCs w:val="20"/>
        </w:rPr>
        <w:t>我们所搜集的信息将包括阁下填写时的</w:t>
      </w:r>
      <w:r w:rsidRPr="007176AA">
        <w:rPr>
          <w:rFonts w:ascii="Arial" w:hAnsi="Arial" w:cs="Arial"/>
          <w:szCs w:val="20"/>
        </w:rPr>
        <w:t>IP</w:t>
      </w:r>
      <w:r w:rsidRPr="007176AA">
        <w:rPr>
          <w:rFonts w:ascii="Arial" w:hAnsi="Arial" w:cs="Arial"/>
          <w:szCs w:val="20"/>
        </w:rPr>
        <w:t>地址和阁下递交申请的时间，以确保阁下代表的企业之真实性和阁下确认进行申请的意图。</w:t>
      </w:r>
    </w:p>
    <w:p w14:paraId="17C93863" w14:textId="77FD555F" w:rsidR="00394675" w:rsidRPr="007176AA" w:rsidRDefault="000148EE" w:rsidP="004B7164">
      <w:pPr>
        <w:pStyle w:val="ListParagraph"/>
        <w:numPr>
          <w:ilvl w:val="1"/>
          <w:numId w:val="1"/>
        </w:numPr>
        <w:spacing w:after="0" w:line="240" w:lineRule="auto"/>
        <w:ind w:left="900" w:right="0" w:hanging="467"/>
        <w:rPr>
          <w:rFonts w:ascii="Arial" w:hAnsi="Arial" w:cs="Arial"/>
          <w:szCs w:val="20"/>
        </w:rPr>
      </w:pPr>
      <w:r w:rsidRPr="007176AA">
        <w:rPr>
          <w:rFonts w:ascii="Arial" w:hAnsi="Arial" w:cs="Arial"/>
          <w:szCs w:val="20"/>
        </w:rPr>
        <w:t>详情请参考：</w:t>
      </w:r>
      <w:hyperlink r:id="rId15" w:history="1">
        <w:r w:rsidRPr="007176AA">
          <w:rPr>
            <w:rStyle w:val="Hyperlink"/>
            <w:rFonts w:ascii="Arial" w:hAnsi="Arial" w:cs="Arial"/>
            <w:szCs w:val="20"/>
          </w:rPr>
          <w:t>https://www.cn.messefrankfurt.com/shanghai/zh-cn/privacy-policy.html</w:t>
        </w:r>
      </w:hyperlink>
      <w:r w:rsidR="00AD6818" w:rsidRPr="007176AA">
        <w:rPr>
          <w:rStyle w:val="Hyperlink"/>
          <w:rFonts w:ascii="Arial" w:hAnsi="Arial" w:cs="Arial"/>
          <w:szCs w:val="20"/>
        </w:rPr>
        <w:t xml:space="preserve"> </w:t>
      </w:r>
    </w:p>
    <w:sectPr w:rsidR="00394675" w:rsidRPr="007176AA">
      <w:pgSz w:w="11906" w:h="16838"/>
      <w:pgMar w:top="857" w:right="1032" w:bottom="239"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4F534" w14:textId="77777777" w:rsidR="007C229A" w:rsidRDefault="007C229A" w:rsidP="005355D6">
      <w:pPr>
        <w:spacing w:after="0" w:line="240" w:lineRule="auto"/>
      </w:pPr>
      <w:r>
        <w:separator/>
      </w:r>
    </w:p>
  </w:endnote>
  <w:endnote w:type="continuationSeparator" w:id="0">
    <w:p w14:paraId="4AD92F42" w14:textId="77777777" w:rsidR="007C229A" w:rsidRDefault="007C229A" w:rsidP="0053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altName w:val="Microsoft Ya Hei"/>
    <w:panose1 w:val="020B0503020204020204"/>
    <w:charset w:val="86"/>
    <w:family w:val="swiss"/>
    <w:pitch w:val="variable"/>
    <w:sig w:usb0="80000287" w:usb1="2ACF3C50" w:usb2="00000016" w:usb3="00000000" w:csb0="0004001F" w:csb1="00000000"/>
  </w:font>
  <w:font w:name="STXihei">
    <w:panose1 w:val="02010600040101010101"/>
    <w:charset w:val="86"/>
    <w:family w:val="auto"/>
    <w:pitch w:val="variable"/>
    <w:sig w:usb0="00000287" w:usb1="080F0000" w:usb2="00000010" w:usb3="00000000" w:csb0="0004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1A26" w14:textId="77777777" w:rsidR="007C229A" w:rsidRDefault="007C229A" w:rsidP="005355D6">
      <w:pPr>
        <w:spacing w:after="0" w:line="240" w:lineRule="auto"/>
      </w:pPr>
      <w:r>
        <w:separator/>
      </w:r>
    </w:p>
  </w:footnote>
  <w:footnote w:type="continuationSeparator" w:id="0">
    <w:p w14:paraId="5EF5B4D0" w14:textId="77777777" w:rsidR="007C229A" w:rsidRDefault="007C229A" w:rsidP="00535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2C5"/>
    <w:multiLevelType w:val="multilevel"/>
    <w:tmpl w:val="2F124616"/>
    <w:lvl w:ilvl="0">
      <w:start w:val="5"/>
      <w:numFmt w:val="decimal"/>
      <w:lvlText w:val="%1"/>
      <w:lvlJc w:val="left"/>
      <w:pPr>
        <w:ind w:left="360" w:hanging="360"/>
      </w:pPr>
      <w:rPr>
        <w:rFonts w:ascii="SimSun" w:eastAsia="SimSun" w:hAnsi="SimSun" w:cs="SimSun" w:hint="default"/>
        <w:color w:val="auto"/>
      </w:rPr>
    </w:lvl>
    <w:lvl w:ilvl="1">
      <w:start w:val="1"/>
      <w:numFmt w:val="decimal"/>
      <w:lvlText w:val="%1.%2"/>
      <w:lvlJc w:val="left"/>
      <w:pPr>
        <w:ind w:left="786" w:hanging="360"/>
      </w:pPr>
      <w:rPr>
        <w:rFonts w:ascii="Arial" w:eastAsia="SimSun" w:hAnsi="Arial" w:cs="Arial" w:hint="default"/>
        <w:color w:val="auto"/>
      </w:rPr>
    </w:lvl>
    <w:lvl w:ilvl="2">
      <w:start w:val="1"/>
      <w:numFmt w:val="decimal"/>
      <w:lvlText w:val="%1.%2.%3"/>
      <w:lvlJc w:val="left"/>
      <w:pPr>
        <w:ind w:left="1572" w:hanging="720"/>
      </w:pPr>
      <w:rPr>
        <w:rFonts w:ascii="SimSun" w:eastAsia="SimSun" w:hAnsi="SimSun" w:cs="SimSun" w:hint="default"/>
        <w:color w:val="auto"/>
      </w:rPr>
    </w:lvl>
    <w:lvl w:ilvl="3">
      <w:start w:val="1"/>
      <w:numFmt w:val="decimal"/>
      <w:lvlText w:val="%1.%2.%3.%4"/>
      <w:lvlJc w:val="left"/>
      <w:pPr>
        <w:ind w:left="1998" w:hanging="720"/>
      </w:pPr>
      <w:rPr>
        <w:rFonts w:ascii="SimSun" w:eastAsia="SimSun" w:hAnsi="SimSun" w:cs="SimSun" w:hint="default"/>
        <w:color w:val="auto"/>
      </w:rPr>
    </w:lvl>
    <w:lvl w:ilvl="4">
      <w:start w:val="1"/>
      <w:numFmt w:val="decimal"/>
      <w:lvlText w:val="%1.%2.%3.%4.%5"/>
      <w:lvlJc w:val="left"/>
      <w:pPr>
        <w:ind w:left="2784" w:hanging="1080"/>
      </w:pPr>
      <w:rPr>
        <w:rFonts w:ascii="SimSun" w:eastAsia="SimSun" w:hAnsi="SimSun" w:cs="SimSun" w:hint="default"/>
        <w:color w:val="auto"/>
      </w:rPr>
    </w:lvl>
    <w:lvl w:ilvl="5">
      <w:start w:val="1"/>
      <w:numFmt w:val="decimal"/>
      <w:lvlText w:val="%1.%2.%3.%4.%5.%6"/>
      <w:lvlJc w:val="left"/>
      <w:pPr>
        <w:ind w:left="3210" w:hanging="1080"/>
      </w:pPr>
      <w:rPr>
        <w:rFonts w:ascii="SimSun" w:eastAsia="SimSun" w:hAnsi="SimSun" w:cs="SimSun" w:hint="default"/>
        <w:color w:val="auto"/>
      </w:rPr>
    </w:lvl>
    <w:lvl w:ilvl="6">
      <w:start w:val="1"/>
      <w:numFmt w:val="decimal"/>
      <w:lvlText w:val="%1.%2.%3.%4.%5.%6.%7"/>
      <w:lvlJc w:val="left"/>
      <w:pPr>
        <w:ind w:left="3996" w:hanging="1440"/>
      </w:pPr>
      <w:rPr>
        <w:rFonts w:ascii="SimSun" w:eastAsia="SimSun" w:hAnsi="SimSun" w:cs="SimSun" w:hint="default"/>
        <w:color w:val="auto"/>
      </w:rPr>
    </w:lvl>
    <w:lvl w:ilvl="7">
      <w:start w:val="1"/>
      <w:numFmt w:val="decimal"/>
      <w:lvlText w:val="%1.%2.%3.%4.%5.%6.%7.%8"/>
      <w:lvlJc w:val="left"/>
      <w:pPr>
        <w:ind w:left="4422" w:hanging="1440"/>
      </w:pPr>
      <w:rPr>
        <w:rFonts w:ascii="SimSun" w:eastAsia="SimSun" w:hAnsi="SimSun" w:cs="SimSun" w:hint="default"/>
        <w:color w:val="auto"/>
      </w:rPr>
    </w:lvl>
    <w:lvl w:ilvl="8">
      <w:start w:val="1"/>
      <w:numFmt w:val="decimal"/>
      <w:lvlText w:val="%1.%2.%3.%4.%5.%6.%7.%8.%9"/>
      <w:lvlJc w:val="left"/>
      <w:pPr>
        <w:ind w:left="5208" w:hanging="1800"/>
      </w:pPr>
      <w:rPr>
        <w:rFonts w:ascii="SimSun" w:eastAsia="SimSun" w:hAnsi="SimSun" w:cs="SimSun" w:hint="default"/>
        <w:color w:val="auto"/>
      </w:rPr>
    </w:lvl>
  </w:abstractNum>
  <w:abstractNum w:abstractNumId="1" w15:restartNumberingAfterBreak="0">
    <w:nsid w:val="0F5E35B0"/>
    <w:multiLevelType w:val="hybridMultilevel"/>
    <w:tmpl w:val="92C898B6"/>
    <w:lvl w:ilvl="0" w:tplc="5F409FC0">
      <w:start w:val="1"/>
      <w:numFmt w:val="decimal"/>
      <w:lvlText w:val="%1."/>
      <w:lvlJc w:val="left"/>
      <w:pPr>
        <w:ind w:left="360" w:hanging="360"/>
      </w:pPr>
      <w:rPr>
        <w:rFonts w:hint="default"/>
      </w:rPr>
    </w:lvl>
    <w:lvl w:ilvl="1" w:tplc="04090019" w:tentative="1">
      <w:start w:val="1"/>
      <w:numFmt w:val="lowerLetter"/>
      <w:lvlText w:val="%2)"/>
      <w:lvlJc w:val="left"/>
      <w:pPr>
        <w:ind w:left="851" w:hanging="420"/>
      </w:pPr>
    </w:lvl>
    <w:lvl w:ilvl="2" w:tplc="0409001B" w:tentative="1">
      <w:start w:val="1"/>
      <w:numFmt w:val="lowerRoman"/>
      <w:lvlText w:val="%3."/>
      <w:lvlJc w:val="right"/>
      <w:pPr>
        <w:ind w:left="1271" w:hanging="420"/>
      </w:pPr>
    </w:lvl>
    <w:lvl w:ilvl="3" w:tplc="0409000F" w:tentative="1">
      <w:start w:val="1"/>
      <w:numFmt w:val="decimal"/>
      <w:lvlText w:val="%4."/>
      <w:lvlJc w:val="left"/>
      <w:pPr>
        <w:ind w:left="1691" w:hanging="420"/>
      </w:pPr>
    </w:lvl>
    <w:lvl w:ilvl="4" w:tplc="04090019" w:tentative="1">
      <w:start w:val="1"/>
      <w:numFmt w:val="lowerLetter"/>
      <w:lvlText w:val="%5)"/>
      <w:lvlJc w:val="left"/>
      <w:pPr>
        <w:ind w:left="2111" w:hanging="420"/>
      </w:pPr>
    </w:lvl>
    <w:lvl w:ilvl="5" w:tplc="0409001B" w:tentative="1">
      <w:start w:val="1"/>
      <w:numFmt w:val="lowerRoman"/>
      <w:lvlText w:val="%6."/>
      <w:lvlJc w:val="right"/>
      <w:pPr>
        <w:ind w:left="2531" w:hanging="420"/>
      </w:pPr>
    </w:lvl>
    <w:lvl w:ilvl="6" w:tplc="0409000F" w:tentative="1">
      <w:start w:val="1"/>
      <w:numFmt w:val="decimal"/>
      <w:lvlText w:val="%7."/>
      <w:lvlJc w:val="left"/>
      <w:pPr>
        <w:ind w:left="2951" w:hanging="420"/>
      </w:pPr>
    </w:lvl>
    <w:lvl w:ilvl="7" w:tplc="04090019" w:tentative="1">
      <w:start w:val="1"/>
      <w:numFmt w:val="lowerLetter"/>
      <w:lvlText w:val="%8)"/>
      <w:lvlJc w:val="left"/>
      <w:pPr>
        <w:ind w:left="3371" w:hanging="420"/>
      </w:pPr>
    </w:lvl>
    <w:lvl w:ilvl="8" w:tplc="0409001B" w:tentative="1">
      <w:start w:val="1"/>
      <w:numFmt w:val="lowerRoman"/>
      <w:lvlText w:val="%9."/>
      <w:lvlJc w:val="right"/>
      <w:pPr>
        <w:ind w:left="3791" w:hanging="420"/>
      </w:pPr>
    </w:lvl>
  </w:abstractNum>
  <w:abstractNum w:abstractNumId="2" w15:restartNumberingAfterBreak="0">
    <w:nsid w:val="1B542C93"/>
    <w:multiLevelType w:val="hybridMultilevel"/>
    <w:tmpl w:val="0794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A5BB6"/>
    <w:multiLevelType w:val="hybridMultilevel"/>
    <w:tmpl w:val="5E8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5370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6948F2"/>
    <w:multiLevelType w:val="hybridMultilevel"/>
    <w:tmpl w:val="0794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9535B"/>
    <w:multiLevelType w:val="hybridMultilevel"/>
    <w:tmpl w:val="59A69A9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B851E6E"/>
    <w:multiLevelType w:val="hybridMultilevel"/>
    <w:tmpl w:val="29E4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74420"/>
    <w:multiLevelType w:val="hybridMultilevel"/>
    <w:tmpl w:val="7A34C1AC"/>
    <w:lvl w:ilvl="0" w:tplc="0409000B">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DD41C70"/>
    <w:multiLevelType w:val="hybridMultilevel"/>
    <w:tmpl w:val="0794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821DE"/>
    <w:multiLevelType w:val="hybridMultilevel"/>
    <w:tmpl w:val="37D69724"/>
    <w:lvl w:ilvl="0" w:tplc="158607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124EA"/>
    <w:multiLevelType w:val="hybridMultilevel"/>
    <w:tmpl w:val="8172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D02F9"/>
    <w:multiLevelType w:val="multilevel"/>
    <w:tmpl w:val="2F124616"/>
    <w:lvl w:ilvl="0">
      <w:start w:val="5"/>
      <w:numFmt w:val="decimal"/>
      <w:lvlText w:val="%1"/>
      <w:lvlJc w:val="left"/>
      <w:pPr>
        <w:ind w:left="360" w:hanging="360"/>
      </w:pPr>
      <w:rPr>
        <w:rFonts w:ascii="SimSun" w:eastAsia="SimSun" w:hAnsi="SimSun" w:cs="SimSun" w:hint="default"/>
        <w:color w:val="auto"/>
      </w:rPr>
    </w:lvl>
    <w:lvl w:ilvl="1">
      <w:start w:val="1"/>
      <w:numFmt w:val="decimal"/>
      <w:lvlText w:val="%1.%2"/>
      <w:lvlJc w:val="left"/>
      <w:pPr>
        <w:ind w:left="786" w:hanging="360"/>
      </w:pPr>
      <w:rPr>
        <w:rFonts w:ascii="Arial" w:eastAsia="SimSun" w:hAnsi="Arial" w:cs="Arial" w:hint="default"/>
        <w:color w:val="auto"/>
      </w:rPr>
    </w:lvl>
    <w:lvl w:ilvl="2">
      <w:start w:val="1"/>
      <w:numFmt w:val="decimal"/>
      <w:lvlText w:val="%1.%2.%3"/>
      <w:lvlJc w:val="left"/>
      <w:pPr>
        <w:ind w:left="1572" w:hanging="720"/>
      </w:pPr>
      <w:rPr>
        <w:rFonts w:ascii="SimSun" w:eastAsia="SimSun" w:hAnsi="SimSun" w:cs="SimSun" w:hint="default"/>
        <w:color w:val="auto"/>
      </w:rPr>
    </w:lvl>
    <w:lvl w:ilvl="3">
      <w:start w:val="1"/>
      <w:numFmt w:val="decimal"/>
      <w:lvlText w:val="%1.%2.%3.%4"/>
      <w:lvlJc w:val="left"/>
      <w:pPr>
        <w:ind w:left="1998" w:hanging="720"/>
      </w:pPr>
      <w:rPr>
        <w:rFonts w:ascii="SimSun" w:eastAsia="SimSun" w:hAnsi="SimSun" w:cs="SimSun" w:hint="default"/>
        <w:color w:val="auto"/>
      </w:rPr>
    </w:lvl>
    <w:lvl w:ilvl="4">
      <w:start w:val="1"/>
      <w:numFmt w:val="decimal"/>
      <w:lvlText w:val="%1.%2.%3.%4.%5"/>
      <w:lvlJc w:val="left"/>
      <w:pPr>
        <w:ind w:left="2784" w:hanging="1080"/>
      </w:pPr>
      <w:rPr>
        <w:rFonts w:ascii="SimSun" w:eastAsia="SimSun" w:hAnsi="SimSun" w:cs="SimSun" w:hint="default"/>
        <w:color w:val="auto"/>
      </w:rPr>
    </w:lvl>
    <w:lvl w:ilvl="5">
      <w:start w:val="1"/>
      <w:numFmt w:val="decimal"/>
      <w:lvlText w:val="%1.%2.%3.%4.%5.%6"/>
      <w:lvlJc w:val="left"/>
      <w:pPr>
        <w:ind w:left="3210" w:hanging="1080"/>
      </w:pPr>
      <w:rPr>
        <w:rFonts w:ascii="SimSun" w:eastAsia="SimSun" w:hAnsi="SimSun" w:cs="SimSun" w:hint="default"/>
        <w:color w:val="auto"/>
      </w:rPr>
    </w:lvl>
    <w:lvl w:ilvl="6">
      <w:start w:val="1"/>
      <w:numFmt w:val="decimal"/>
      <w:lvlText w:val="%1.%2.%3.%4.%5.%6.%7"/>
      <w:lvlJc w:val="left"/>
      <w:pPr>
        <w:ind w:left="3996" w:hanging="1440"/>
      </w:pPr>
      <w:rPr>
        <w:rFonts w:ascii="SimSun" w:eastAsia="SimSun" w:hAnsi="SimSun" w:cs="SimSun" w:hint="default"/>
        <w:color w:val="auto"/>
      </w:rPr>
    </w:lvl>
    <w:lvl w:ilvl="7">
      <w:start w:val="1"/>
      <w:numFmt w:val="decimal"/>
      <w:lvlText w:val="%1.%2.%3.%4.%5.%6.%7.%8"/>
      <w:lvlJc w:val="left"/>
      <w:pPr>
        <w:ind w:left="4422" w:hanging="1440"/>
      </w:pPr>
      <w:rPr>
        <w:rFonts w:ascii="SimSun" w:eastAsia="SimSun" w:hAnsi="SimSun" w:cs="SimSun" w:hint="default"/>
        <w:color w:val="auto"/>
      </w:rPr>
    </w:lvl>
    <w:lvl w:ilvl="8">
      <w:start w:val="1"/>
      <w:numFmt w:val="decimal"/>
      <w:lvlText w:val="%1.%2.%3.%4.%5.%6.%7.%8.%9"/>
      <w:lvlJc w:val="left"/>
      <w:pPr>
        <w:ind w:left="5208" w:hanging="1800"/>
      </w:pPr>
      <w:rPr>
        <w:rFonts w:ascii="SimSun" w:eastAsia="SimSun" w:hAnsi="SimSun" w:cs="SimSun" w:hint="default"/>
        <w:color w:val="auto"/>
      </w:rPr>
    </w:lvl>
  </w:abstractNum>
  <w:abstractNum w:abstractNumId="13" w15:restartNumberingAfterBreak="0">
    <w:nsid w:val="5D0B4BD8"/>
    <w:multiLevelType w:val="hybridMultilevel"/>
    <w:tmpl w:val="D2B4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E1CEC"/>
    <w:multiLevelType w:val="hybridMultilevel"/>
    <w:tmpl w:val="88C45AC4"/>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5" w15:restartNumberingAfterBreak="0">
    <w:nsid w:val="6A9479B0"/>
    <w:multiLevelType w:val="hybridMultilevel"/>
    <w:tmpl w:val="5B7649AC"/>
    <w:lvl w:ilvl="0" w:tplc="158607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642E5"/>
    <w:multiLevelType w:val="multilevel"/>
    <w:tmpl w:val="C316CEF6"/>
    <w:lvl w:ilvl="0">
      <w:start w:val="1"/>
      <w:numFmt w:val="decimal"/>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8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bullet"/>
      <w:lvlText w:val="•"/>
      <w:lvlJc w:val="left"/>
      <w:pPr>
        <w:ind w:left="15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bullet"/>
      <w:lvlText w:val="o"/>
      <w:lvlJc w:val="left"/>
      <w:pPr>
        <w:ind w:left="22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start w:val="1"/>
      <w:numFmt w:val="bullet"/>
      <w:lvlText w:val="▪"/>
      <w:lvlJc w:val="left"/>
      <w:pPr>
        <w:ind w:left="29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start w:val="1"/>
      <w:numFmt w:val="bullet"/>
      <w:lvlText w:val="•"/>
      <w:lvlJc w:val="left"/>
      <w:pPr>
        <w:ind w:left="36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bullet"/>
      <w:lvlText w:val="o"/>
      <w:lvlJc w:val="left"/>
      <w:pPr>
        <w:ind w:left="44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start w:val="1"/>
      <w:numFmt w:val="bullet"/>
      <w:lvlText w:val="▪"/>
      <w:lvlJc w:val="left"/>
      <w:pPr>
        <w:ind w:left="51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7C995671"/>
    <w:multiLevelType w:val="hybridMultilevel"/>
    <w:tmpl w:val="C66CD40E"/>
    <w:lvl w:ilvl="0" w:tplc="1526A564">
      <w:start w:val="1"/>
      <w:numFmt w:val="decimal"/>
      <w:lvlText w:val="%1."/>
      <w:lvlJc w:val="left"/>
      <w:pPr>
        <w:ind w:left="720" w:hanging="360"/>
      </w:pPr>
      <w:rPr>
        <w:rFonts w:ascii="Arial" w:eastAsia="SimSu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5"/>
  </w:num>
  <w:num w:numId="4">
    <w:abstractNumId w:val="1"/>
  </w:num>
  <w:num w:numId="5">
    <w:abstractNumId w:val="11"/>
  </w:num>
  <w:num w:numId="6">
    <w:abstractNumId w:val="17"/>
  </w:num>
  <w:num w:numId="7">
    <w:abstractNumId w:val="3"/>
  </w:num>
  <w:num w:numId="8">
    <w:abstractNumId w:val="10"/>
  </w:num>
  <w:num w:numId="9">
    <w:abstractNumId w:val="4"/>
  </w:num>
  <w:num w:numId="10">
    <w:abstractNumId w:val="12"/>
  </w:num>
  <w:num w:numId="11">
    <w:abstractNumId w:val="0"/>
  </w:num>
  <w:num w:numId="12">
    <w:abstractNumId w:val="15"/>
  </w:num>
  <w:num w:numId="13">
    <w:abstractNumId w:val="13"/>
  </w:num>
  <w:num w:numId="14">
    <w:abstractNumId w:val="2"/>
  </w:num>
  <w:num w:numId="15">
    <w:abstractNumId w:val="14"/>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B3"/>
    <w:rsid w:val="000012EF"/>
    <w:rsid w:val="00007E33"/>
    <w:rsid w:val="000148EE"/>
    <w:rsid w:val="000222D5"/>
    <w:rsid w:val="00023598"/>
    <w:rsid w:val="00023D2F"/>
    <w:rsid w:val="00031C64"/>
    <w:rsid w:val="00045267"/>
    <w:rsid w:val="00061D53"/>
    <w:rsid w:val="00066D0B"/>
    <w:rsid w:val="000760F2"/>
    <w:rsid w:val="00076C72"/>
    <w:rsid w:val="0007707E"/>
    <w:rsid w:val="000816BF"/>
    <w:rsid w:val="00095171"/>
    <w:rsid w:val="000A78F2"/>
    <w:rsid w:val="000C3F76"/>
    <w:rsid w:val="000E58ED"/>
    <w:rsid w:val="000F6991"/>
    <w:rsid w:val="00116F67"/>
    <w:rsid w:val="00130A98"/>
    <w:rsid w:val="00140D4B"/>
    <w:rsid w:val="0014290B"/>
    <w:rsid w:val="00146000"/>
    <w:rsid w:val="00163FC2"/>
    <w:rsid w:val="001836EB"/>
    <w:rsid w:val="001A0892"/>
    <w:rsid w:val="001A4498"/>
    <w:rsid w:val="001A5A41"/>
    <w:rsid w:val="001B1461"/>
    <w:rsid w:val="001D3F7C"/>
    <w:rsid w:val="001F32D9"/>
    <w:rsid w:val="002023AD"/>
    <w:rsid w:val="002115B7"/>
    <w:rsid w:val="00254C10"/>
    <w:rsid w:val="00256B6C"/>
    <w:rsid w:val="002667BB"/>
    <w:rsid w:val="0028429F"/>
    <w:rsid w:val="00296211"/>
    <w:rsid w:val="0029696C"/>
    <w:rsid w:val="002B07E2"/>
    <w:rsid w:val="002D2219"/>
    <w:rsid w:val="002E5D2C"/>
    <w:rsid w:val="002E60A1"/>
    <w:rsid w:val="002F1EA2"/>
    <w:rsid w:val="002F70F6"/>
    <w:rsid w:val="003233DF"/>
    <w:rsid w:val="00330D5E"/>
    <w:rsid w:val="00344011"/>
    <w:rsid w:val="00352BD4"/>
    <w:rsid w:val="00362247"/>
    <w:rsid w:val="00362501"/>
    <w:rsid w:val="003648D9"/>
    <w:rsid w:val="00390FDB"/>
    <w:rsid w:val="00394675"/>
    <w:rsid w:val="00397456"/>
    <w:rsid w:val="003A0069"/>
    <w:rsid w:val="003A6706"/>
    <w:rsid w:val="003C2468"/>
    <w:rsid w:val="003C2ACF"/>
    <w:rsid w:val="003D38A8"/>
    <w:rsid w:val="003D4FBA"/>
    <w:rsid w:val="003E0458"/>
    <w:rsid w:val="00403900"/>
    <w:rsid w:val="00414FE6"/>
    <w:rsid w:val="00431B7D"/>
    <w:rsid w:val="00436538"/>
    <w:rsid w:val="0044141F"/>
    <w:rsid w:val="004453D6"/>
    <w:rsid w:val="00451B63"/>
    <w:rsid w:val="00462BE1"/>
    <w:rsid w:val="004652A3"/>
    <w:rsid w:val="00471889"/>
    <w:rsid w:val="004760EA"/>
    <w:rsid w:val="004818B6"/>
    <w:rsid w:val="00481FEC"/>
    <w:rsid w:val="0049123D"/>
    <w:rsid w:val="00495C70"/>
    <w:rsid w:val="00495D2E"/>
    <w:rsid w:val="004B7164"/>
    <w:rsid w:val="004C5820"/>
    <w:rsid w:val="004E1B37"/>
    <w:rsid w:val="004F4E90"/>
    <w:rsid w:val="00500EBB"/>
    <w:rsid w:val="00522645"/>
    <w:rsid w:val="00522EB5"/>
    <w:rsid w:val="005355D6"/>
    <w:rsid w:val="00543A1D"/>
    <w:rsid w:val="00552105"/>
    <w:rsid w:val="0057525C"/>
    <w:rsid w:val="005768AF"/>
    <w:rsid w:val="005A0C17"/>
    <w:rsid w:val="005B1ED7"/>
    <w:rsid w:val="005B4B8E"/>
    <w:rsid w:val="005B5EB4"/>
    <w:rsid w:val="005C168A"/>
    <w:rsid w:val="005F0394"/>
    <w:rsid w:val="00601314"/>
    <w:rsid w:val="006062DC"/>
    <w:rsid w:val="00606821"/>
    <w:rsid w:val="00610FC4"/>
    <w:rsid w:val="00633E68"/>
    <w:rsid w:val="00635E6D"/>
    <w:rsid w:val="00681029"/>
    <w:rsid w:val="006A0A87"/>
    <w:rsid w:val="006A6542"/>
    <w:rsid w:val="006B6FB8"/>
    <w:rsid w:val="006C47EE"/>
    <w:rsid w:val="006D518E"/>
    <w:rsid w:val="006D729D"/>
    <w:rsid w:val="006E0D67"/>
    <w:rsid w:val="006F30E5"/>
    <w:rsid w:val="006F3A5F"/>
    <w:rsid w:val="00703F0F"/>
    <w:rsid w:val="00714219"/>
    <w:rsid w:val="007176AA"/>
    <w:rsid w:val="00727C13"/>
    <w:rsid w:val="007567A1"/>
    <w:rsid w:val="00771488"/>
    <w:rsid w:val="00783022"/>
    <w:rsid w:val="007942C1"/>
    <w:rsid w:val="00795E5E"/>
    <w:rsid w:val="007C229A"/>
    <w:rsid w:val="008073D0"/>
    <w:rsid w:val="008128FD"/>
    <w:rsid w:val="00822FD1"/>
    <w:rsid w:val="0082444C"/>
    <w:rsid w:val="00864147"/>
    <w:rsid w:val="00864A05"/>
    <w:rsid w:val="00885017"/>
    <w:rsid w:val="00894C12"/>
    <w:rsid w:val="008B2EFC"/>
    <w:rsid w:val="008C4ABB"/>
    <w:rsid w:val="008D7E57"/>
    <w:rsid w:val="008E08AF"/>
    <w:rsid w:val="008F1705"/>
    <w:rsid w:val="008F4EDE"/>
    <w:rsid w:val="008F5974"/>
    <w:rsid w:val="00940D90"/>
    <w:rsid w:val="00942EE3"/>
    <w:rsid w:val="009434F0"/>
    <w:rsid w:val="00944150"/>
    <w:rsid w:val="009509AD"/>
    <w:rsid w:val="00964535"/>
    <w:rsid w:val="00966845"/>
    <w:rsid w:val="009927D6"/>
    <w:rsid w:val="009A4F52"/>
    <w:rsid w:val="009B24B9"/>
    <w:rsid w:val="009E2E33"/>
    <w:rsid w:val="009E4368"/>
    <w:rsid w:val="00A120C4"/>
    <w:rsid w:val="00A12B5D"/>
    <w:rsid w:val="00A14424"/>
    <w:rsid w:val="00A171C7"/>
    <w:rsid w:val="00A17B26"/>
    <w:rsid w:val="00A232B3"/>
    <w:rsid w:val="00A264D6"/>
    <w:rsid w:val="00A33531"/>
    <w:rsid w:val="00A4031D"/>
    <w:rsid w:val="00A73A05"/>
    <w:rsid w:val="00A857E1"/>
    <w:rsid w:val="00A87A41"/>
    <w:rsid w:val="00A945C2"/>
    <w:rsid w:val="00AB3889"/>
    <w:rsid w:val="00AB3F60"/>
    <w:rsid w:val="00AB41E4"/>
    <w:rsid w:val="00AB510D"/>
    <w:rsid w:val="00AD6818"/>
    <w:rsid w:val="00AE2BA1"/>
    <w:rsid w:val="00B00FBA"/>
    <w:rsid w:val="00B2563D"/>
    <w:rsid w:val="00B325BD"/>
    <w:rsid w:val="00B3414B"/>
    <w:rsid w:val="00B4130E"/>
    <w:rsid w:val="00B5631A"/>
    <w:rsid w:val="00B6015F"/>
    <w:rsid w:val="00B6658C"/>
    <w:rsid w:val="00B77C39"/>
    <w:rsid w:val="00B85402"/>
    <w:rsid w:val="00B91065"/>
    <w:rsid w:val="00B967C2"/>
    <w:rsid w:val="00BB2FE1"/>
    <w:rsid w:val="00BB3ADC"/>
    <w:rsid w:val="00BB471A"/>
    <w:rsid w:val="00BB60A4"/>
    <w:rsid w:val="00BC62F4"/>
    <w:rsid w:val="00BE3018"/>
    <w:rsid w:val="00BF6E95"/>
    <w:rsid w:val="00C075B4"/>
    <w:rsid w:val="00C1105E"/>
    <w:rsid w:val="00C11CD8"/>
    <w:rsid w:val="00C21B1D"/>
    <w:rsid w:val="00C344A0"/>
    <w:rsid w:val="00C46C9B"/>
    <w:rsid w:val="00C971F2"/>
    <w:rsid w:val="00C9750D"/>
    <w:rsid w:val="00CE1A03"/>
    <w:rsid w:val="00CE41D6"/>
    <w:rsid w:val="00CF263B"/>
    <w:rsid w:val="00D324A0"/>
    <w:rsid w:val="00D37E08"/>
    <w:rsid w:val="00D41436"/>
    <w:rsid w:val="00D57442"/>
    <w:rsid w:val="00D57BCD"/>
    <w:rsid w:val="00D61A71"/>
    <w:rsid w:val="00D65B47"/>
    <w:rsid w:val="00D66467"/>
    <w:rsid w:val="00D703CC"/>
    <w:rsid w:val="00D846B4"/>
    <w:rsid w:val="00DA0AC5"/>
    <w:rsid w:val="00DA4741"/>
    <w:rsid w:val="00DB1080"/>
    <w:rsid w:val="00DB4FA6"/>
    <w:rsid w:val="00DB6ED0"/>
    <w:rsid w:val="00DC23D5"/>
    <w:rsid w:val="00DD74AF"/>
    <w:rsid w:val="00DE447D"/>
    <w:rsid w:val="00E11601"/>
    <w:rsid w:val="00E139DB"/>
    <w:rsid w:val="00E1427E"/>
    <w:rsid w:val="00E27A39"/>
    <w:rsid w:val="00E30927"/>
    <w:rsid w:val="00E336B2"/>
    <w:rsid w:val="00E437C4"/>
    <w:rsid w:val="00E63825"/>
    <w:rsid w:val="00E80A0A"/>
    <w:rsid w:val="00E961E7"/>
    <w:rsid w:val="00E9622E"/>
    <w:rsid w:val="00EA4912"/>
    <w:rsid w:val="00EB04B2"/>
    <w:rsid w:val="00EB4E57"/>
    <w:rsid w:val="00EB663B"/>
    <w:rsid w:val="00ED43B0"/>
    <w:rsid w:val="00ED5678"/>
    <w:rsid w:val="00EE24E7"/>
    <w:rsid w:val="00EF3320"/>
    <w:rsid w:val="00F00357"/>
    <w:rsid w:val="00F20FC6"/>
    <w:rsid w:val="00F21BF8"/>
    <w:rsid w:val="00F362CC"/>
    <w:rsid w:val="00F41FAB"/>
    <w:rsid w:val="00F460F8"/>
    <w:rsid w:val="00F462E7"/>
    <w:rsid w:val="00F47EB7"/>
    <w:rsid w:val="00F513F9"/>
    <w:rsid w:val="00F523CC"/>
    <w:rsid w:val="00F55EDD"/>
    <w:rsid w:val="00F57918"/>
    <w:rsid w:val="00F74442"/>
    <w:rsid w:val="00F922C1"/>
    <w:rsid w:val="00FA0C0F"/>
    <w:rsid w:val="00FA2D7F"/>
    <w:rsid w:val="00FA3495"/>
    <w:rsid w:val="00FA79C2"/>
    <w:rsid w:val="00FB3124"/>
    <w:rsid w:val="00FB4DF4"/>
    <w:rsid w:val="00FB512D"/>
    <w:rsid w:val="00FB69B9"/>
    <w:rsid w:val="00FD2B51"/>
    <w:rsid w:val="00FD775C"/>
    <w:rsid w:val="00FE0B8F"/>
    <w:rsid w:val="00FF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2808C1"/>
  <w15:docId w15:val="{FA135257-CA44-4D58-B247-9DA12D86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05"/>
    <w:pPr>
      <w:spacing w:after="33" w:line="247" w:lineRule="auto"/>
      <w:ind w:left="21" w:right="-15" w:hanging="10"/>
    </w:pPr>
    <w:rPr>
      <w:rFonts w:ascii="SimSun" w:eastAsia="SimSun" w:hAnsi="SimSun" w:cs="SimSun"/>
      <w:color w:val="000000"/>
      <w:sz w:val="20"/>
    </w:rPr>
  </w:style>
  <w:style w:type="paragraph" w:styleId="Heading1">
    <w:name w:val="heading 1"/>
    <w:basedOn w:val="Normal"/>
    <w:next w:val="Normal"/>
    <w:link w:val="Heading1Char"/>
    <w:uiPriority w:val="9"/>
    <w:qFormat/>
    <w:rsid w:val="007176AA"/>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76AA"/>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76AA"/>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76AA"/>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76AA"/>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76AA"/>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76AA"/>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176AA"/>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6AA"/>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14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22E"/>
    <w:pPr>
      <w:ind w:left="720"/>
      <w:contextualSpacing/>
    </w:pPr>
  </w:style>
  <w:style w:type="character" w:styleId="Hyperlink">
    <w:name w:val="Hyperlink"/>
    <w:basedOn w:val="DefaultParagraphFont"/>
    <w:uiPriority w:val="99"/>
    <w:unhideWhenUsed/>
    <w:rsid w:val="0029696C"/>
    <w:rPr>
      <w:color w:val="0563C1" w:themeColor="hyperlink"/>
      <w:u w:val="single"/>
    </w:rPr>
  </w:style>
  <w:style w:type="paragraph" w:styleId="Header">
    <w:name w:val="header"/>
    <w:basedOn w:val="Normal"/>
    <w:link w:val="HeaderChar"/>
    <w:uiPriority w:val="99"/>
    <w:unhideWhenUsed/>
    <w:rsid w:val="005355D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355D6"/>
    <w:rPr>
      <w:rFonts w:ascii="SimSun" w:eastAsia="SimSun" w:hAnsi="SimSun" w:cs="SimSun"/>
      <w:color w:val="000000"/>
      <w:sz w:val="18"/>
      <w:szCs w:val="18"/>
    </w:rPr>
  </w:style>
  <w:style w:type="paragraph" w:styleId="Footer">
    <w:name w:val="footer"/>
    <w:basedOn w:val="Normal"/>
    <w:link w:val="FooterChar"/>
    <w:uiPriority w:val="99"/>
    <w:unhideWhenUsed/>
    <w:rsid w:val="005355D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355D6"/>
    <w:rPr>
      <w:rFonts w:ascii="SimSun" w:eastAsia="SimSun" w:hAnsi="SimSun" w:cs="SimSun"/>
      <w:color w:val="000000"/>
      <w:sz w:val="18"/>
      <w:szCs w:val="18"/>
    </w:rPr>
  </w:style>
  <w:style w:type="character" w:styleId="FollowedHyperlink">
    <w:name w:val="FollowedHyperlink"/>
    <w:basedOn w:val="DefaultParagraphFont"/>
    <w:uiPriority w:val="99"/>
    <w:semiHidden/>
    <w:unhideWhenUsed/>
    <w:rsid w:val="00AD6818"/>
    <w:rPr>
      <w:color w:val="954F72" w:themeColor="followedHyperlink"/>
      <w:u w:val="single"/>
    </w:rPr>
  </w:style>
  <w:style w:type="paragraph" w:styleId="BalloonText">
    <w:name w:val="Balloon Text"/>
    <w:basedOn w:val="Normal"/>
    <w:link w:val="BalloonTextChar"/>
    <w:uiPriority w:val="99"/>
    <w:semiHidden/>
    <w:unhideWhenUsed/>
    <w:rsid w:val="009A4F5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4F52"/>
    <w:rPr>
      <w:rFonts w:ascii="SimSun" w:eastAsia="SimSun" w:hAnsi="SimSun" w:cs="SimSun"/>
      <w:color w:val="000000"/>
      <w:sz w:val="18"/>
      <w:szCs w:val="18"/>
    </w:rPr>
  </w:style>
  <w:style w:type="character" w:styleId="CommentReference">
    <w:name w:val="annotation reference"/>
    <w:basedOn w:val="DefaultParagraphFont"/>
    <w:uiPriority w:val="99"/>
    <w:semiHidden/>
    <w:unhideWhenUsed/>
    <w:rsid w:val="00390FDB"/>
    <w:rPr>
      <w:sz w:val="16"/>
      <w:szCs w:val="16"/>
    </w:rPr>
  </w:style>
  <w:style w:type="paragraph" w:styleId="CommentText">
    <w:name w:val="annotation text"/>
    <w:basedOn w:val="Normal"/>
    <w:link w:val="CommentTextChar"/>
    <w:uiPriority w:val="99"/>
    <w:unhideWhenUsed/>
    <w:rsid w:val="00390FDB"/>
    <w:pPr>
      <w:spacing w:line="240" w:lineRule="auto"/>
    </w:pPr>
    <w:rPr>
      <w:szCs w:val="20"/>
    </w:rPr>
  </w:style>
  <w:style w:type="character" w:customStyle="1" w:styleId="CommentTextChar">
    <w:name w:val="Comment Text Char"/>
    <w:basedOn w:val="DefaultParagraphFont"/>
    <w:link w:val="CommentText"/>
    <w:uiPriority w:val="99"/>
    <w:rsid w:val="00390FDB"/>
    <w:rPr>
      <w:rFonts w:ascii="SimSun" w:eastAsia="SimSun" w:hAnsi="SimSun" w:cs="SimSun"/>
      <w:color w:val="000000"/>
      <w:sz w:val="20"/>
      <w:szCs w:val="20"/>
    </w:rPr>
  </w:style>
  <w:style w:type="paragraph" w:styleId="CommentSubject">
    <w:name w:val="annotation subject"/>
    <w:basedOn w:val="CommentText"/>
    <w:next w:val="CommentText"/>
    <w:link w:val="CommentSubjectChar"/>
    <w:uiPriority w:val="99"/>
    <w:semiHidden/>
    <w:unhideWhenUsed/>
    <w:rsid w:val="00390FDB"/>
    <w:rPr>
      <w:b/>
      <w:bCs/>
    </w:rPr>
  </w:style>
  <w:style w:type="character" w:customStyle="1" w:styleId="CommentSubjectChar">
    <w:name w:val="Comment Subject Char"/>
    <w:basedOn w:val="CommentTextChar"/>
    <w:link w:val="CommentSubject"/>
    <w:uiPriority w:val="99"/>
    <w:semiHidden/>
    <w:rsid w:val="00390FDB"/>
    <w:rPr>
      <w:rFonts w:ascii="SimSun" w:eastAsia="SimSun" w:hAnsi="SimSun" w:cs="SimSun"/>
      <w:b/>
      <w:bCs/>
      <w:color w:val="000000"/>
      <w:sz w:val="20"/>
      <w:szCs w:val="20"/>
    </w:rPr>
  </w:style>
  <w:style w:type="character" w:customStyle="1" w:styleId="jlqj4b">
    <w:name w:val="jlqj4b"/>
    <w:basedOn w:val="DefaultParagraphFont"/>
    <w:rsid w:val="00390FDB"/>
  </w:style>
  <w:style w:type="character" w:styleId="Strong">
    <w:name w:val="Strong"/>
    <w:basedOn w:val="DefaultParagraphFont"/>
    <w:uiPriority w:val="22"/>
    <w:qFormat/>
    <w:rsid w:val="000F6991"/>
    <w:rPr>
      <w:b/>
      <w:bCs/>
    </w:rPr>
  </w:style>
  <w:style w:type="character" w:customStyle="1" w:styleId="Heading1Char">
    <w:name w:val="Heading 1 Char"/>
    <w:basedOn w:val="DefaultParagraphFont"/>
    <w:link w:val="Heading1"/>
    <w:uiPriority w:val="9"/>
    <w:rsid w:val="007176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76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176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76AA"/>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7176AA"/>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7176AA"/>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7176AA"/>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176A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176AA"/>
    <w:rPr>
      <w:rFonts w:asciiTheme="majorHAnsi" w:eastAsiaTheme="majorEastAsia" w:hAnsiTheme="majorHAnsi" w:cstheme="majorBidi"/>
      <w:i/>
      <w:iCs/>
      <w:color w:val="272727" w:themeColor="text1" w:themeTint="D8"/>
      <w:szCs w:val="21"/>
    </w:rPr>
  </w:style>
  <w:style w:type="character" w:customStyle="1" w:styleId="y2iqfc">
    <w:name w:val="y2iqfc"/>
    <w:basedOn w:val="DefaultParagraphFont"/>
    <w:rsid w:val="009927D6"/>
  </w:style>
  <w:style w:type="paragraph" w:customStyle="1" w:styleId="Default">
    <w:name w:val="Default"/>
    <w:rsid w:val="00727C13"/>
    <w:pPr>
      <w:autoSpaceDE w:val="0"/>
      <w:autoSpaceDN w:val="0"/>
      <w:adjustRightInd w:val="0"/>
    </w:pPr>
    <w:rPr>
      <w:rFonts w:ascii="Microsoft YaHei" w:eastAsia="Microsoft YaHei" w:cs="Microsoft YaHe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76116">
      <w:bodyDiv w:val="1"/>
      <w:marLeft w:val="0"/>
      <w:marRight w:val="0"/>
      <w:marTop w:val="0"/>
      <w:marBottom w:val="0"/>
      <w:divBdr>
        <w:top w:val="none" w:sz="0" w:space="0" w:color="auto"/>
        <w:left w:val="none" w:sz="0" w:space="0" w:color="auto"/>
        <w:bottom w:val="none" w:sz="0" w:space="0" w:color="auto"/>
        <w:right w:val="none" w:sz="0" w:space="0" w:color="auto"/>
      </w:divBdr>
    </w:div>
    <w:div w:id="178087404">
      <w:bodyDiv w:val="1"/>
      <w:marLeft w:val="0"/>
      <w:marRight w:val="0"/>
      <w:marTop w:val="0"/>
      <w:marBottom w:val="0"/>
      <w:divBdr>
        <w:top w:val="none" w:sz="0" w:space="0" w:color="auto"/>
        <w:left w:val="none" w:sz="0" w:space="0" w:color="auto"/>
        <w:bottom w:val="none" w:sz="0" w:space="0" w:color="auto"/>
        <w:right w:val="none" w:sz="0" w:space="0" w:color="auto"/>
      </w:divBdr>
    </w:div>
    <w:div w:id="315037567">
      <w:bodyDiv w:val="1"/>
      <w:marLeft w:val="0"/>
      <w:marRight w:val="0"/>
      <w:marTop w:val="0"/>
      <w:marBottom w:val="0"/>
      <w:divBdr>
        <w:top w:val="none" w:sz="0" w:space="0" w:color="auto"/>
        <w:left w:val="none" w:sz="0" w:space="0" w:color="auto"/>
        <w:bottom w:val="none" w:sz="0" w:space="0" w:color="auto"/>
        <w:right w:val="none" w:sz="0" w:space="0" w:color="auto"/>
      </w:divBdr>
    </w:div>
    <w:div w:id="462238926">
      <w:bodyDiv w:val="1"/>
      <w:marLeft w:val="0"/>
      <w:marRight w:val="0"/>
      <w:marTop w:val="0"/>
      <w:marBottom w:val="0"/>
      <w:divBdr>
        <w:top w:val="none" w:sz="0" w:space="0" w:color="auto"/>
        <w:left w:val="none" w:sz="0" w:space="0" w:color="auto"/>
        <w:bottom w:val="none" w:sz="0" w:space="0" w:color="auto"/>
        <w:right w:val="none" w:sz="0" w:space="0" w:color="auto"/>
      </w:divBdr>
    </w:div>
    <w:div w:id="595752557">
      <w:bodyDiv w:val="1"/>
      <w:marLeft w:val="0"/>
      <w:marRight w:val="0"/>
      <w:marTop w:val="0"/>
      <w:marBottom w:val="0"/>
      <w:divBdr>
        <w:top w:val="none" w:sz="0" w:space="0" w:color="auto"/>
        <w:left w:val="none" w:sz="0" w:space="0" w:color="auto"/>
        <w:bottom w:val="none" w:sz="0" w:space="0" w:color="auto"/>
        <w:right w:val="none" w:sz="0" w:space="0" w:color="auto"/>
      </w:divBdr>
      <w:divsChild>
        <w:div w:id="1518042002">
          <w:marLeft w:val="600"/>
          <w:marRight w:val="0"/>
          <w:marTop w:val="0"/>
          <w:marBottom w:val="0"/>
          <w:divBdr>
            <w:top w:val="none" w:sz="0" w:space="0" w:color="auto"/>
            <w:left w:val="none" w:sz="0" w:space="0" w:color="auto"/>
            <w:bottom w:val="none" w:sz="0" w:space="0" w:color="auto"/>
            <w:right w:val="none" w:sz="0" w:space="0" w:color="auto"/>
          </w:divBdr>
        </w:div>
        <w:div w:id="746609651">
          <w:marLeft w:val="600"/>
          <w:marRight w:val="0"/>
          <w:marTop w:val="0"/>
          <w:marBottom w:val="0"/>
          <w:divBdr>
            <w:top w:val="none" w:sz="0" w:space="0" w:color="auto"/>
            <w:left w:val="none" w:sz="0" w:space="0" w:color="auto"/>
            <w:bottom w:val="none" w:sz="0" w:space="0" w:color="auto"/>
            <w:right w:val="none" w:sz="0" w:space="0" w:color="auto"/>
          </w:divBdr>
        </w:div>
      </w:divsChild>
    </w:div>
    <w:div w:id="833302642">
      <w:bodyDiv w:val="1"/>
      <w:marLeft w:val="0"/>
      <w:marRight w:val="0"/>
      <w:marTop w:val="0"/>
      <w:marBottom w:val="0"/>
      <w:divBdr>
        <w:top w:val="none" w:sz="0" w:space="0" w:color="auto"/>
        <w:left w:val="none" w:sz="0" w:space="0" w:color="auto"/>
        <w:bottom w:val="none" w:sz="0" w:space="0" w:color="auto"/>
        <w:right w:val="none" w:sz="0" w:space="0" w:color="auto"/>
      </w:divBdr>
    </w:div>
    <w:div w:id="1324241659">
      <w:bodyDiv w:val="1"/>
      <w:marLeft w:val="0"/>
      <w:marRight w:val="0"/>
      <w:marTop w:val="0"/>
      <w:marBottom w:val="0"/>
      <w:divBdr>
        <w:top w:val="none" w:sz="0" w:space="0" w:color="auto"/>
        <w:left w:val="none" w:sz="0" w:space="0" w:color="auto"/>
        <w:bottom w:val="none" w:sz="0" w:space="0" w:color="auto"/>
        <w:right w:val="none" w:sz="0" w:space="0" w:color="auto"/>
      </w:divBdr>
    </w:div>
    <w:div w:id="1562011592">
      <w:bodyDiv w:val="1"/>
      <w:marLeft w:val="0"/>
      <w:marRight w:val="0"/>
      <w:marTop w:val="0"/>
      <w:marBottom w:val="0"/>
      <w:divBdr>
        <w:top w:val="none" w:sz="0" w:space="0" w:color="auto"/>
        <w:left w:val="none" w:sz="0" w:space="0" w:color="auto"/>
        <w:bottom w:val="none" w:sz="0" w:space="0" w:color="auto"/>
        <w:right w:val="none" w:sz="0" w:space="0" w:color="auto"/>
      </w:divBdr>
      <w:divsChild>
        <w:div w:id="1784349585">
          <w:marLeft w:val="600"/>
          <w:marRight w:val="0"/>
          <w:marTop w:val="0"/>
          <w:marBottom w:val="0"/>
          <w:divBdr>
            <w:top w:val="none" w:sz="0" w:space="0" w:color="auto"/>
            <w:left w:val="none" w:sz="0" w:space="0" w:color="auto"/>
            <w:bottom w:val="none" w:sz="0" w:space="0" w:color="auto"/>
            <w:right w:val="none" w:sz="0" w:space="0" w:color="auto"/>
          </w:divBdr>
        </w:div>
        <w:div w:id="1562443851">
          <w:marLeft w:val="600"/>
          <w:marRight w:val="0"/>
          <w:marTop w:val="0"/>
          <w:marBottom w:val="0"/>
          <w:divBdr>
            <w:top w:val="none" w:sz="0" w:space="0" w:color="auto"/>
            <w:left w:val="none" w:sz="0" w:space="0" w:color="auto"/>
            <w:bottom w:val="none" w:sz="0" w:space="0" w:color="auto"/>
            <w:right w:val="none" w:sz="0" w:space="0" w:color="auto"/>
          </w:divBdr>
        </w:div>
        <w:div w:id="989821519">
          <w:marLeft w:val="600"/>
          <w:marRight w:val="0"/>
          <w:marTop w:val="0"/>
          <w:marBottom w:val="0"/>
          <w:divBdr>
            <w:top w:val="none" w:sz="0" w:space="0" w:color="auto"/>
            <w:left w:val="none" w:sz="0" w:space="0" w:color="auto"/>
            <w:bottom w:val="none" w:sz="0" w:space="0" w:color="auto"/>
            <w:right w:val="none" w:sz="0" w:space="0" w:color="auto"/>
          </w:divBdr>
        </w:div>
      </w:divsChild>
    </w:div>
    <w:div w:id="167025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rvey.messefrankfurt-cloud.com/fs.aspx?surveyid=7cf163eb7f745528d8f58f2a20fb3c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n.messefrankfurt.com/shanghai/zh-cn/privacy-policy.html"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vsc-bm@china.messefrankfurt.com" TargetMode="External"/><Relationship Id="rId14" Type="http://schemas.openxmlformats.org/officeDocument/2006/relationships/hyperlink" Target="mailto:vsc-bm@china.messefrankfur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F26B-0981-4D88-BCBE-E6AAE054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 Zhang</dc:creator>
  <cp:keywords/>
  <cp:lastModifiedBy>Chan, Heidi (TG Hongkong)</cp:lastModifiedBy>
  <cp:revision>6</cp:revision>
  <cp:lastPrinted>2019-04-16T07:33:00Z</cp:lastPrinted>
  <dcterms:created xsi:type="dcterms:W3CDTF">2021-11-17T09:13:00Z</dcterms:created>
  <dcterms:modified xsi:type="dcterms:W3CDTF">2021-11-18T04:43:00Z</dcterms:modified>
</cp:coreProperties>
</file>